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0DCCD" w14:textId="2CC03545" w:rsidR="00D32A37" w:rsidRDefault="00CE21F4" w:rsidP="001152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4C85E0C" wp14:editId="6F533F43">
            <wp:extent cx="1274323" cy="588010"/>
            <wp:effectExtent l="0" t="0" r="2540" b="254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852" cy="59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57829" w14:textId="27E7369B" w:rsidR="00B204F2" w:rsidRDefault="00D32A37" w:rsidP="001152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D32A37">
        <w:rPr>
          <w:rFonts w:ascii="Arial" w:hAnsi="Arial" w:cs="Arial"/>
          <w:color w:val="FF0000"/>
          <w:sz w:val="24"/>
          <w:szCs w:val="24"/>
        </w:rPr>
        <w:t>Insert company name</w:t>
      </w:r>
      <w:r>
        <w:rPr>
          <w:rFonts w:ascii="Arial" w:hAnsi="Arial" w:cs="Arial"/>
          <w:sz w:val="24"/>
          <w:szCs w:val="24"/>
        </w:rPr>
        <w:t>)</w:t>
      </w:r>
      <w:r w:rsidR="00512292">
        <w:rPr>
          <w:rFonts w:ascii="Arial" w:hAnsi="Arial" w:cs="Arial"/>
          <w:sz w:val="24"/>
          <w:szCs w:val="24"/>
        </w:rPr>
        <w:t xml:space="preserve"> is determined to </w:t>
      </w:r>
      <w:r w:rsidR="0091442C">
        <w:rPr>
          <w:rFonts w:ascii="Arial" w:hAnsi="Arial" w:cs="Arial"/>
          <w:sz w:val="24"/>
          <w:szCs w:val="24"/>
        </w:rPr>
        <w:t>follow the UK Government advice on working through the current difficulties, caused by Cor</w:t>
      </w:r>
      <w:r w:rsidR="00056322">
        <w:rPr>
          <w:rFonts w:ascii="Arial" w:hAnsi="Arial" w:cs="Arial"/>
          <w:sz w:val="24"/>
          <w:szCs w:val="24"/>
        </w:rPr>
        <w:t>o</w:t>
      </w:r>
      <w:r w:rsidR="0091442C">
        <w:rPr>
          <w:rFonts w:ascii="Arial" w:hAnsi="Arial" w:cs="Arial"/>
          <w:sz w:val="24"/>
          <w:szCs w:val="24"/>
        </w:rPr>
        <w:t>n</w:t>
      </w:r>
      <w:r w:rsidR="00056322">
        <w:rPr>
          <w:rFonts w:ascii="Arial" w:hAnsi="Arial" w:cs="Arial"/>
          <w:sz w:val="24"/>
          <w:szCs w:val="24"/>
        </w:rPr>
        <w:t>a</w:t>
      </w:r>
      <w:r w:rsidR="0091442C">
        <w:rPr>
          <w:rFonts w:ascii="Arial" w:hAnsi="Arial" w:cs="Arial"/>
          <w:sz w:val="24"/>
          <w:szCs w:val="24"/>
        </w:rPr>
        <w:t>virus</w:t>
      </w:r>
      <w:r w:rsidR="00197C74">
        <w:rPr>
          <w:rFonts w:ascii="Arial" w:hAnsi="Arial" w:cs="Arial"/>
          <w:sz w:val="24"/>
          <w:szCs w:val="24"/>
        </w:rPr>
        <w:t xml:space="preserve"> pandemic</w:t>
      </w:r>
      <w:r w:rsidR="00056322">
        <w:rPr>
          <w:rFonts w:ascii="Arial" w:hAnsi="Arial" w:cs="Arial"/>
          <w:sz w:val="24"/>
          <w:szCs w:val="24"/>
        </w:rPr>
        <w:t>, or CI</w:t>
      </w:r>
      <w:r w:rsidR="00B204F2">
        <w:rPr>
          <w:rFonts w:ascii="Arial" w:hAnsi="Arial" w:cs="Arial"/>
          <w:sz w:val="24"/>
          <w:szCs w:val="24"/>
        </w:rPr>
        <w:t>VID-19 virus.</w:t>
      </w:r>
    </w:p>
    <w:p w14:paraId="2ABA4964" w14:textId="77777777" w:rsidR="00F76172" w:rsidRDefault="00B204F2" w:rsidP="001152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help us meet our statutory </w:t>
      </w:r>
      <w:r w:rsidR="006C2092">
        <w:rPr>
          <w:rFonts w:ascii="Arial" w:hAnsi="Arial" w:cs="Arial"/>
          <w:sz w:val="24"/>
          <w:szCs w:val="24"/>
        </w:rPr>
        <w:t>health and safety obligations and the most recent advice given by the UK Government, we need your help.</w:t>
      </w:r>
    </w:p>
    <w:p w14:paraId="6C482FDA" w14:textId="77777777" w:rsidR="007F592C" w:rsidRDefault="00A82E03" w:rsidP="001152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Government information</w:t>
      </w:r>
    </w:p>
    <w:p w14:paraId="487904A1" w14:textId="38323D9E" w:rsidR="002F0596" w:rsidRDefault="001B77C9" w:rsidP="00B55D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Government has set out its main rules </w:t>
      </w:r>
      <w:r w:rsidR="00F45BB9">
        <w:rPr>
          <w:rFonts w:ascii="Arial" w:hAnsi="Arial" w:cs="Arial"/>
          <w:sz w:val="24"/>
          <w:szCs w:val="24"/>
        </w:rPr>
        <w:t>intended to help combat the coronavirus</w:t>
      </w:r>
      <w:r w:rsidR="00A236ED">
        <w:rPr>
          <w:rFonts w:ascii="Arial" w:hAnsi="Arial" w:cs="Arial"/>
          <w:sz w:val="24"/>
          <w:szCs w:val="24"/>
        </w:rPr>
        <w:t xml:space="preserve"> and</w:t>
      </w:r>
      <w:r w:rsidR="00B55D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which are stated below</w:t>
      </w:r>
      <w:r w:rsidR="00602645">
        <w:rPr>
          <w:rFonts w:ascii="Arial" w:hAnsi="Arial" w:cs="Arial"/>
          <w:sz w:val="24"/>
          <w:szCs w:val="24"/>
        </w:rPr>
        <w:t xml:space="preserve">. Further information is available </w:t>
      </w:r>
      <w:r w:rsidR="00CD7F3D">
        <w:rPr>
          <w:rFonts w:ascii="Arial" w:hAnsi="Arial" w:cs="Arial"/>
          <w:sz w:val="24"/>
          <w:szCs w:val="24"/>
        </w:rPr>
        <w:t xml:space="preserve">on Government web site </w:t>
      </w:r>
      <w:r w:rsidR="00602645">
        <w:rPr>
          <w:rFonts w:ascii="Arial" w:hAnsi="Arial" w:cs="Arial"/>
          <w:sz w:val="24"/>
          <w:szCs w:val="24"/>
        </w:rPr>
        <w:t>at: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CD7F3D" w:rsidRPr="00560038">
          <w:rPr>
            <w:rStyle w:val="Hyperlink"/>
            <w:rFonts w:ascii="Arial" w:hAnsi="Arial" w:cs="Arial"/>
            <w:sz w:val="24"/>
            <w:szCs w:val="24"/>
          </w:rPr>
          <w:t>www.gov.uk/coronavirus</w:t>
        </w:r>
      </w:hyperlink>
      <w:r w:rsidR="002F0596">
        <w:rPr>
          <w:rFonts w:ascii="Arial" w:hAnsi="Arial" w:cs="Arial"/>
          <w:sz w:val="24"/>
          <w:szCs w:val="24"/>
        </w:rPr>
        <w:t xml:space="preserve">. </w:t>
      </w:r>
    </w:p>
    <w:p w14:paraId="2DF43ABD" w14:textId="48AA08A3" w:rsidR="00825571" w:rsidRDefault="00540A5C" w:rsidP="00115202">
      <w:pPr>
        <w:jc w:val="both"/>
        <w:rPr>
          <w:rFonts w:ascii="Arial" w:hAnsi="Arial" w:cs="Arial"/>
          <w:sz w:val="24"/>
          <w:szCs w:val="24"/>
        </w:rPr>
      </w:pPr>
      <w:r w:rsidRPr="00FB10E2">
        <w:rPr>
          <w:rFonts w:ascii="Arial" w:hAnsi="Arial" w:cs="Arial"/>
          <w:sz w:val="24"/>
          <w:szCs w:val="24"/>
          <w:u w:val="single"/>
        </w:rPr>
        <w:t>Stay at home</w:t>
      </w:r>
      <w:r>
        <w:rPr>
          <w:rFonts w:ascii="Arial" w:hAnsi="Arial" w:cs="Arial"/>
          <w:sz w:val="24"/>
          <w:szCs w:val="24"/>
        </w:rPr>
        <w:t>:</w:t>
      </w:r>
      <w:r w:rsidR="00BB73F1">
        <w:rPr>
          <w:rFonts w:ascii="Arial" w:hAnsi="Arial" w:cs="Arial"/>
          <w:sz w:val="24"/>
          <w:szCs w:val="24"/>
        </w:rPr>
        <w:t xml:space="preserve"> </w:t>
      </w:r>
      <w:r w:rsidR="006C2092">
        <w:rPr>
          <w:rFonts w:ascii="Arial" w:hAnsi="Arial" w:cs="Arial"/>
          <w:sz w:val="24"/>
          <w:szCs w:val="24"/>
        </w:rPr>
        <w:t xml:space="preserve"> </w:t>
      </w:r>
      <w:r w:rsidR="00197C74">
        <w:rPr>
          <w:rFonts w:ascii="Arial" w:hAnsi="Arial" w:cs="Arial"/>
          <w:sz w:val="24"/>
          <w:szCs w:val="24"/>
        </w:rPr>
        <w:t xml:space="preserve"> </w:t>
      </w:r>
      <w:r w:rsidR="002960FE" w:rsidRPr="0012391F">
        <w:rPr>
          <w:rFonts w:ascii="Arial" w:hAnsi="Arial" w:cs="Arial"/>
          <w:sz w:val="24"/>
          <w:szCs w:val="24"/>
        </w:rPr>
        <w:t xml:space="preserve"> </w:t>
      </w:r>
    </w:p>
    <w:p w14:paraId="3E1A3C3E" w14:textId="6C2696CC" w:rsidR="00BD7D7C" w:rsidRDefault="00F93B26" w:rsidP="0011520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Only go outside for food, health reasons or work (but only if you cannot work from home)</w:t>
      </w:r>
    </w:p>
    <w:p w14:paraId="31C99ACB" w14:textId="65D4D8DD" w:rsidR="00F93B26" w:rsidRDefault="00A01DAD" w:rsidP="0011520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go out, stay 2metres (6ft) away from other people</w:t>
      </w:r>
      <w:r w:rsidR="00DD2BDB">
        <w:rPr>
          <w:rFonts w:ascii="Arial" w:hAnsi="Arial" w:cs="Arial"/>
          <w:sz w:val="24"/>
          <w:szCs w:val="24"/>
        </w:rPr>
        <w:t xml:space="preserve"> at all times</w:t>
      </w:r>
    </w:p>
    <w:p w14:paraId="593CD242" w14:textId="77777777" w:rsidR="004A3A24" w:rsidRDefault="00DD2BDB" w:rsidP="0011520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Wash your hands</w:t>
      </w:r>
      <w:r w:rsidR="002B4D0A">
        <w:rPr>
          <w:rFonts w:ascii="Arial" w:hAnsi="Arial" w:cs="Arial"/>
          <w:sz w:val="24"/>
          <w:szCs w:val="24"/>
        </w:rPr>
        <w:t xml:space="preserve"> as soon as you get home</w:t>
      </w:r>
    </w:p>
    <w:p w14:paraId="4F440DF4" w14:textId="0FEBCA71" w:rsidR="004A3A24" w:rsidRPr="00FB10E2" w:rsidRDefault="004A3A24" w:rsidP="00115202">
      <w:pPr>
        <w:jc w:val="both"/>
        <w:rPr>
          <w:rFonts w:ascii="Arial" w:hAnsi="Arial" w:cs="Arial"/>
          <w:sz w:val="24"/>
          <w:szCs w:val="24"/>
          <w:u w:val="single"/>
        </w:rPr>
      </w:pPr>
      <w:r w:rsidRPr="00FB10E2">
        <w:rPr>
          <w:rFonts w:ascii="Arial" w:hAnsi="Arial" w:cs="Arial"/>
          <w:sz w:val="24"/>
          <w:szCs w:val="24"/>
          <w:u w:val="single"/>
        </w:rPr>
        <w:t xml:space="preserve">Do not meet others, even </w:t>
      </w:r>
      <w:r w:rsidR="00B256CD" w:rsidRPr="00FB10E2">
        <w:rPr>
          <w:rFonts w:ascii="Arial" w:hAnsi="Arial" w:cs="Arial"/>
          <w:sz w:val="24"/>
          <w:szCs w:val="24"/>
          <w:u w:val="single"/>
        </w:rPr>
        <w:t>f</w:t>
      </w:r>
      <w:r w:rsidRPr="00FB10E2">
        <w:rPr>
          <w:rFonts w:ascii="Arial" w:hAnsi="Arial" w:cs="Arial"/>
          <w:sz w:val="24"/>
          <w:szCs w:val="24"/>
          <w:u w:val="single"/>
        </w:rPr>
        <w:t>riends or family.</w:t>
      </w:r>
    </w:p>
    <w:p w14:paraId="31908C39" w14:textId="628C3809" w:rsidR="00DD2BDB" w:rsidRDefault="00B256CD" w:rsidP="00115202">
      <w:pPr>
        <w:jc w:val="both"/>
        <w:rPr>
          <w:rFonts w:ascii="Arial" w:hAnsi="Arial" w:cs="Arial"/>
          <w:sz w:val="24"/>
          <w:szCs w:val="24"/>
          <w:u w:val="single"/>
        </w:rPr>
      </w:pPr>
      <w:r w:rsidRPr="00FB10E2">
        <w:rPr>
          <w:rFonts w:ascii="Arial" w:hAnsi="Arial" w:cs="Arial"/>
          <w:sz w:val="24"/>
          <w:szCs w:val="24"/>
          <w:u w:val="single"/>
        </w:rPr>
        <w:t xml:space="preserve">You can spread the virus </w:t>
      </w:r>
      <w:r w:rsidR="00233894" w:rsidRPr="00FB10E2">
        <w:rPr>
          <w:rFonts w:ascii="Arial" w:hAnsi="Arial" w:cs="Arial"/>
          <w:sz w:val="24"/>
          <w:szCs w:val="24"/>
          <w:u w:val="single"/>
        </w:rPr>
        <w:t>even if don’t have the symptoms.</w:t>
      </w:r>
      <w:r w:rsidR="002B4D0A" w:rsidRPr="00FB10E2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84E8A23" w14:textId="38162487" w:rsidR="00FB10E2" w:rsidRDefault="00FB10E2" w:rsidP="00115202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0174EA7F" w14:textId="77777777" w:rsidR="0026394F" w:rsidRDefault="0067288D" w:rsidP="00613ACE">
      <w:pPr>
        <w:jc w:val="both"/>
        <w:rPr>
          <w:rFonts w:ascii="Arial" w:hAnsi="Arial" w:cs="Arial"/>
          <w:sz w:val="24"/>
          <w:szCs w:val="24"/>
        </w:rPr>
      </w:pPr>
      <w:r w:rsidRPr="0067288D">
        <w:rPr>
          <w:rFonts w:ascii="Arial" w:hAnsi="Arial" w:cs="Arial"/>
          <w:sz w:val="24"/>
          <w:szCs w:val="24"/>
        </w:rPr>
        <w:t xml:space="preserve">Essential </w:t>
      </w:r>
      <w:r>
        <w:rPr>
          <w:rFonts w:ascii="Arial" w:hAnsi="Arial" w:cs="Arial"/>
          <w:sz w:val="24"/>
          <w:szCs w:val="24"/>
        </w:rPr>
        <w:t xml:space="preserve">works </w:t>
      </w:r>
      <w:r w:rsidR="0056768E">
        <w:rPr>
          <w:rFonts w:ascii="Arial" w:hAnsi="Arial" w:cs="Arial"/>
          <w:sz w:val="24"/>
          <w:szCs w:val="24"/>
        </w:rPr>
        <w:t xml:space="preserve">are permitted and </w:t>
      </w:r>
      <w:r w:rsidR="005138EE">
        <w:rPr>
          <w:rFonts w:ascii="Arial" w:hAnsi="Arial" w:cs="Arial"/>
          <w:sz w:val="24"/>
          <w:szCs w:val="24"/>
        </w:rPr>
        <w:t>some of our work, falls under this category</w:t>
      </w:r>
      <w:r w:rsidR="00772A25">
        <w:rPr>
          <w:rFonts w:ascii="Arial" w:hAnsi="Arial" w:cs="Arial"/>
          <w:sz w:val="24"/>
          <w:szCs w:val="24"/>
        </w:rPr>
        <w:t xml:space="preserve">. To ensure we are able to </w:t>
      </w:r>
      <w:r w:rsidR="000D50E9">
        <w:rPr>
          <w:rFonts w:ascii="Arial" w:hAnsi="Arial" w:cs="Arial"/>
          <w:sz w:val="24"/>
          <w:szCs w:val="24"/>
        </w:rPr>
        <w:t xml:space="preserve">support you through these difficult times, you are asked to </w:t>
      </w:r>
      <w:r w:rsidR="009E115D">
        <w:rPr>
          <w:rFonts w:ascii="Arial" w:hAnsi="Arial" w:cs="Arial"/>
          <w:sz w:val="24"/>
          <w:szCs w:val="24"/>
        </w:rPr>
        <w:t>consider your own health and wellbeing and inform the company if your medical situation is affected</w:t>
      </w:r>
      <w:r w:rsidR="00C70AD1">
        <w:rPr>
          <w:rFonts w:ascii="Arial" w:hAnsi="Arial" w:cs="Arial"/>
          <w:sz w:val="24"/>
          <w:szCs w:val="24"/>
        </w:rPr>
        <w:t xml:space="preserve"> or likely to affect your safety and wellbeing.</w:t>
      </w:r>
    </w:p>
    <w:p w14:paraId="5C9A74F7" w14:textId="75049100" w:rsidR="00F30400" w:rsidRDefault="0026394F" w:rsidP="00613A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</w:t>
      </w:r>
      <w:r w:rsidR="00615DE5">
        <w:rPr>
          <w:rFonts w:ascii="Arial" w:hAnsi="Arial" w:cs="Arial"/>
          <w:sz w:val="24"/>
          <w:szCs w:val="24"/>
        </w:rPr>
        <w:t xml:space="preserve">prepared a short questionnaire </w:t>
      </w:r>
      <w:r w:rsidR="001C54A7">
        <w:rPr>
          <w:rFonts w:ascii="Arial" w:hAnsi="Arial" w:cs="Arial"/>
          <w:sz w:val="24"/>
          <w:szCs w:val="24"/>
        </w:rPr>
        <w:t>for you to complete</w:t>
      </w:r>
      <w:r w:rsidR="00AB3CF4">
        <w:rPr>
          <w:rFonts w:ascii="Arial" w:hAnsi="Arial" w:cs="Arial"/>
          <w:sz w:val="24"/>
          <w:szCs w:val="24"/>
        </w:rPr>
        <w:t xml:space="preserve">, </w:t>
      </w:r>
      <w:r w:rsidR="00AE054B">
        <w:rPr>
          <w:rFonts w:ascii="Arial" w:hAnsi="Arial" w:cs="Arial"/>
          <w:sz w:val="24"/>
          <w:szCs w:val="24"/>
        </w:rPr>
        <w:t xml:space="preserve">which is </w:t>
      </w:r>
      <w:r w:rsidR="00EB30AF">
        <w:rPr>
          <w:rFonts w:ascii="Arial" w:hAnsi="Arial" w:cs="Arial"/>
          <w:sz w:val="24"/>
          <w:szCs w:val="24"/>
        </w:rPr>
        <w:t xml:space="preserve">intended </w:t>
      </w:r>
      <w:r w:rsidR="00AB3CF4">
        <w:rPr>
          <w:rFonts w:ascii="Arial" w:hAnsi="Arial" w:cs="Arial"/>
          <w:sz w:val="24"/>
          <w:szCs w:val="24"/>
        </w:rPr>
        <w:t xml:space="preserve">to </w:t>
      </w:r>
      <w:r w:rsidR="00615DE5">
        <w:rPr>
          <w:rFonts w:ascii="Arial" w:hAnsi="Arial" w:cs="Arial"/>
          <w:sz w:val="24"/>
          <w:szCs w:val="24"/>
        </w:rPr>
        <w:t xml:space="preserve">further support our main company medical </w:t>
      </w:r>
      <w:r w:rsidR="00AB3CF4">
        <w:rPr>
          <w:rFonts w:ascii="Arial" w:hAnsi="Arial" w:cs="Arial"/>
          <w:sz w:val="24"/>
          <w:szCs w:val="24"/>
        </w:rPr>
        <w:t xml:space="preserve">health </w:t>
      </w:r>
      <w:r w:rsidR="00615DE5">
        <w:rPr>
          <w:rFonts w:ascii="Arial" w:hAnsi="Arial" w:cs="Arial"/>
          <w:sz w:val="24"/>
          <w:szCs w:val="24"/>
        </w:rPr>
        <w:t>surveillance actions, required under the Management of Health and Safety at Work Regulations</w:t>
      </w:r>
      <w:r w:rsidR="00F30400">
        <w:rPr>
          <w:rFonts w:ascii="Arial" w:hAnsi="Arial" w:cs="Arial"/>
          <w:sz w:val="24"/>
          <w:szCs w:val="24"/>
        </w:rPr>
        <w:t>.</w:t>
      </w:r>
    </w:p>
    <w:p w14:paraId="3F1F05E9" w14:textId="4B3BB3CC" w:rsidR="00D47106" w:rsidRDefault="00F30400" w:rsidP="00613A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you have comple</w:t>
      </w:r>
      <w:r w:rsidR="00FF126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ed the short questionnaire, please return without delays to </w:t>
      </w:r>
      <w:r w:rsidR="00FF1265">
        <w:rPr>
          <w:rFonts w:ascii="Arial" w:hAnsi="Arial" w:cs="Arial"/>
          <w:sz w:val="24"/>
          <w:szCs w:val="24"/>
        </w:rPr>
        <w:t>us, via your local manager or email to the company at (</w:t>
      </w:r>
      <w:r w:rsidR="00FF1265" w:rsidRPr="00FF1265">
        <w:rPr>
          <w:rFonts w:ascii="Arial" w:hAnsi="Arial" w:cs="Arial"/>
          <w:color w:val="FF0000"/>
          <w:sz w:val="24"/>
          <w:szCs w:val="24"/>
        </w:rPr>
        <w:t>Insert email</w:t>
      </w:r>
      <w:r w:rsidR="00FF1265">
        <w:rPr>
          <w:rFonts w:ascii="Arial" w:hAnsi="Arial" w:cs="Arial"/>
          <w:sz w:val="24"/>
          <w:szCs w:val="24"/>
        </w:rPr>
        <w:t>)</w:t>
      </w:r>
      <w:r w:rsidR="00D844A9">
        <w:rPr>
          <w:rFonts w:ascii="Arial" w:hAnsi="Arial" w:cs="Arial"/>
          <w:sz w:val="24"/>
          <w:szCs w:val="24"/>
        </w:rPr>
        <w:t xml:space="preserve">. </w:t>
      </w:r>
      <w:r w:rsidR="00147074">
        <w:rPr>
          <w:rFonts w:ascii="Arial" w:hAnsi="Arial" w:cs="Arial"/>
          <w:sz w:val="24"/>
          <w:szCs w:val="24"/>
        </w:rPr>
        <w:t xml:space="preserve">All information returned is classified as </w:t>
      </w:r>
      <w:r w:rsidR="001C5485">
        <w:rPr>
          <w:rFonts w:ascii="Arial" w:hAnsi="Arial" w:cs="Arial"/>
          <w:sz w:val="24"/>
          <w:szCs w:val="24"/>
        </w:rPr>
        <w:t xml:space="preserve">under the protection of </w:t>
      </w:r>
      <w:r w:rsidR="00DF1A1A">
        <w:rPr>
          <w:rFonts w:ascii="Arial" w:hAnsi="Arial" w:cs="Arial"/>
          <w:sz w:val="24"/>
          <w:szCs w:val="24"/>
        </w:rPr>
        <w:t>ours</w:t>
      </w:r>
      <w:r w:rsidR="00FB05A3">
        <w:rPr>
          <w:rFonts w:ascii="Arial" w:hAnsi="Arial" w:cs="Arial"/>
          <w:sz w:val="24"/>
          <w:szCs w:val="24"/>
        </w:rPr>
        <w:t xml:space="preserve"> and UK </w:t>
      </w:r>
      <w:r w:rsidR="001C5485">
        <w:rPr>
          <w:rFonts w:ascii="Arial" w:hAnsi="Arial" w:cs="Arial"/>
          <w:sz w:val="24"/>
          <w:szCs w:val="24"/>
        </w:rPr>
        <w:t xml:space="preserve"> General Protection</w:t>
      </w:r>
      <w:r w:rsidR="009E7BE4">
        <w:rPr>
          <w:rFonts w:ascii="Arial" w:hAnsi="Arial" w:cs="Arial"/>
          <w:sz w:val="24"/>
          <w:szCs w:val="24"/>
        </w:rPr>
        <w:t xml:space="preserve"> of Data Regulations</w:t>
      </w:r>
      <w:r w:rsidR="00DF1A1A">
        <w:rPr>
          <w:rFonts w:ascii="Arial" w:hAnsi="Arial" w:cs="Arial"/>
          <w:sz w:val="24"/>
          <w:szCs w:val="24"/>
        </w:rPr>
        <w:t xml:space="preserve"> 2018.</w:t>
      </w:r>
    </w:p>
    <w:p w14:paraId="4C6D6A42" w14:textId="332EA323" w:rsidR="00EB30AF" w:rsidRDefault="00EB30AF" w:rsidP="00613A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823708">
        <w:rPr>
          <w:rFonts w:ascii="Arial" w:hAnsi="Arial" w:cs="Arial"/>
          <w:sz w:val="24"/>
          <w:szCs w:val="24"/>
        </w:rPr>
        <w:t xml:space="preserve">you </w:t>
      </w:r>
      <w:r>
        <w:rPr>
          <w:rFonts w:ascii="Arial" w:hAnsi="Arial" w:cs="Arial"/>
          <w:sz w:val="24"/>
          <w:szCs w:val="24"/>
        </w:rPr>
        <w:t xml:space="preserve">would like further information </w:t>
      </w:r>
      <w:r w:rsidR="0006081D">
        <w:rPr>
          <w:rFonts w:ascii="Arial" w:hAnsi="Arial" w:cs="Arial"/>
          <w:sz w:val="24"/>
          <w:szCs w:val="24"/>
        </w:rPr>
        <w:t xml:space="preserve">or advice in relation to this </w:t>
      </w:r>
      <w:r w:rsidR="00592A4F">
        <w:rPr>
          <w:rFonts w:ascii="Arial" w:hAnsi="Arial" w:cs="Arial"/>
          <w:sz w:val="24"/>
          <w:szCs w:val="24"/>
        </w:rPr>
        <w:t>circular. Please contact (</w:t>
      </w:r>
      <w:r w:rsidR="00592A4F" w:rsidRPr="00B9476E">
        <w:rPr>
          <w:rFonts w:ascii="Arial" w:hAnsi="Arial" w:cs="Arial"/>
          <w:color w:val="FF0000"/>
          <w:sz w:val="24"/>
          <w:szCs w:val="24"/>
        </w:rPr>
        <w:t>Insert name</w:t>
      </w:r>
      <w:r w:rsidR="00592A4F">
        <w:rPr>
          <w:rFonts w:ascii="Arial" w:hAnsi="Arial" w:cs="Arial"/>
          <w:sz w:val="24"/>
          <w:szCs w:val="24"/>
        </w:rPr>
        <w:t>)</w:t>
      </w:r>
      <w:r w:rsidR="00496C65">
        <w:rPr>
          <w:rFonts w:ascii="Arial" w:hAnsi="Arial" w:cs="Arial"/>
          <w:sz w:val="24"/>
          <w:szCs w:val="24"/>
        </w:rPr>
        <w:t xml:space="preserve"> by phoning (</w:t>
      </w:r>
      <w:r w:rsidR="00496C65" w:rsidRPr="00B9476E">
        <w:rPr>
          <w:rFonts w:ascii="Arial" w:hAnsi="Arial" w:cs="Arial"/>
          <w:color w:val="FF0000"/>
          <w:sz w:val="24"/>
          <w:szCs w:val="24"/>
        </w:rPr>
        <w:t>Insert contact number</w:t>
      </w:r>
      <w:r w:rsidR="00496C6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B922FAA" w14:textId="77777777" w:rsidR="006C1F39" w:rsidRDefault="00EB30AF" w:rsidP="00613A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</w:t>
      </w:r>
      <w:r w:rsidR="00B9476E">
        <w:rPr>
          <w:rFonts w:ascii="Arial" w:hAnsi="Arial" w:cs="Arial"/>
          <w:sz w:val="24"/>
          <w:szCs w:val="24"/>
        </w:rPr>
        <w:t xml:space="preserve">k you for your </w:t>
      </w:r>
      <w:r w:rsidR="006C1F39">
        <w:rPr>
          <w:rFonts w:ascii="Arial" w:hAnsi="Arial" w:cs="Arial"/>
          <w:sz w:val="24"/>
          <w:szCs w:val="24"/>
        </w:rPr>
        <w:t>co-operation</w:t>
      </w:r>
    </w:p>
    <w:p w14:paraId="464A0D66" w14:textId="77777777" w:rsidR="006C1F39" w:rsidRDefault="006C1F39" w:rsidP="00613ACE">
      <w:pPr>
        <w:jc w:val="both"/>
        <w:rPr>
          <w:rFonts w:ascii="Arial" w:hAnsi="Arial" w:cs="Arial"/>
          <w:sz w:val="24"/>
          <w:szCs w:val="24"/>
        </w:rPr>
      </w:pPr>
    </w:p>
    <w:p w14:paraId="79FDBC9D" w14:textId="77777777" w:rsidR="006C1F39" w:rsidRDefault="006C1F39" w:rsidP="00613A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6C1F39">
        <w:rPr>
          <w:rFonts w:ascii="Arial" w:hAnsi="Arial" w:cs="Arial"/>
          <w:color w:val="FF0000"/>
          <w:sz w:val="24"/>
          <w:szCs w:val="24"/>
        </w:rPr>
        <w:t>Signed</w:t>
      </w:r>
      <w:r>
        <w:rPr>
          <w:rFonts w:ascii="Arial" w:hAnsi="Arial" w:cs="Arial"/>
          <w:sz w:val="24"/>
          <w:szCs w:val="24"/>
        </w:rPr>
        <w:t>)</w:t>
      </w:r>
    </w:p>
    <w:p w14:paraId="3006395A" w14:textId="5E9D4DA7" w:rsidR="00EB30AF" w:rsidRDefault="006C1F39" w:rsidP="00613A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6C1F39">
        <w:rPr>
          <w:rFonts w:ascii="Arial" w:hAnsi="Arial" w:cs="Arial"/>
          <w:color w:val="FF0000"/>
          <w:sz w:val="24"/>
          <w:szCs w:val="24"/>
        </w:rPr>
        <w:t>Insert name / position</w:t>
      </w:r>
      <w:r>
        <w:rPr>
          <w:rFonts w:ascii="Arial" w:hAnsi="Arial" w:cs="Arial"/>
          <w:sz w:val="24"/>
          <w:szCs w:val="24"/>
        </w:rPr>
        <w:t xml:space="preserve">) </w:t>
      </w:r>
    </w:p>
    <w:p w14:paraId="53B8EFE9" w14:textId="7BAE963B" w:rsidR="000821E1" w:rsidRDefault="000821E1" w:rsidP="00613A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0821E1">
        <w:rPr>
          <w:rFonts w:ascii="Arial" w:hAnsi="Arial" w:cs="Arial"/>
          <w:color w:val="FF0000"/>
          <w:sz w:val="24"/>
          <w:szCs w:val="24"/>
        </w:rPr>
        <w:t>Insert date</w:t>
      </w:r>
      <w:r>
        <w:rPr>
          <w:rFonts w:ascii="Arial" w:hAnsi="Arial" w:cs="Arial"/>
          <w:sz w:val="24"/>
          <w:szCs w:val="24"/>
        </w:rPr>
        <w:t>)</w:t>
      </w:r>
    </w:p>
    <w:p w14:paraId="412E85A6" w14:textId="77777777" w:rsidR="00473A02" w:rsidRDefault="00473A02" w:rsidP="00613ACE">
      <w:pPr>
        <w:jc w:val="both"/>
        <w:rPr>
          <w:rFonts w:ascii="Arial" w:hAnsi="Arial" w:cs="Arial"/>
          <w:sz w:val="24"/>
          <w:szCs w:val="24"/>
        </w:rPr>
      </w:pPr>
    </w:p>
    <w:p w14:paraId="3EB3D6E9" w14:textId="5FE42AEA" w:rsidR="00723A6C" w:rsidRDefault="00723A6C" w:rsidP="00613ACE">
      <w:pPr>
        <w:jc w:val="both"/>
        <w:rPr>
          <w:rFonts w:ascii="Arial" w:hAnsi="Arial" w:cs="Arial"/>
          <w:sz w:val="24"/>
          <w:szCs w:val="24"/>
        </w:rPr>
        <w:sectPr w:rsidR="00723A6C" w:rsidSect="00CE21F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2A97008" w14:textId="22DBA2E2" w:rsidR="00CD338F" w:rsidRDefault="00AF2EFC" w:rsidP="00CC3E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Transport </w:t>
      </w:r>
      <w:r w:rsidR="00532269">
        <w:rPr>
          <w:rFonts w:ascii="Arial" w:hAnsi="Arial" w:cs="Arial"/>
          <w:sz w:val="24"/>
          <w:szCs w:val="24"/>
        </w:rPr>
        <w:t>arrangement</w:t>
      </w:r>
      <w:r w:rsidR="00F323B2">
        <w:rPr>
          <w:rFonts w:ascii="Arial" w:hAnsi="Arial" w:cs="Arial"/>
          <w:sz w:val="24"/>
          <w:szCs w:val="24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268"/>
        <w:gridCol w:w="2410"/>
        <w:gridCol w:w="2268"/>
        <w:gridCol w:w="2329"/>
      </w:tblGrid>
      <w:tr w:rsidR="00494FF8" w14:paraId="018C2A78" w14:textId="77777777" w:rsidTr="00E003E0">
        <w:tc>
          <w:tcPr>
            <w:tcW w:w="4673" w:type="dxa"/>
            <w:shd w:val="clear" w:color="auto" w:fill="E2EFD9" w:themeFill="accent6" w:themeFillTint="33"/>
          </w:tcPr>
          <w:p w14:paraId="1B2935D0" w14:textId="0F5A8FAF" w:rsidR="00494FF8" w:rsidRDefault="005C0E86" w:rsidP="008468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Method of transport used</w:t>
            </w:r>
          </w:p>
        </w:tc>
        <w:tc>
          <w:tcPr>
            <w:tcW w:w="4678" w:type="dxa"/>
            <w:gridSpan w:val="2"/>
            <w:shd w:val="clear" w:color="auto" w:fill="E2EFD9" w:themeFill="accent6" w:themeFillTint="33"/>
          </w:tcPr>
          <w:p w14:paraId="17022C8E" w14:textId="505A2CDD" w:rsidR="00494FF8" w:rsidRDefault="005C0E86" w:rsidP="008468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tick which applies</w:t>
            </w:r>
          </w:p>
        </w:tc>
        <w:tc>
          <w:tcPr>
            <w:tcW w:w="4597" w:type="dxa"/>
            <w:gridSpan w:val="2"/>
            <w:shd w:val="clear" w:color="auto" w:fill="E2EFD9" w:themeFill="accent6" w:themeFillTint="33"/>
          </w:tcPr>
          <w:p w14:paraId="4973FBB5" w14:textId="603FB548" w:rsidR="00494FF8" w:rsidRDefault="005C0E86" w:rsidP="00E733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maintain 2m </w:t>
            </w:r>
            <w:r w:rsidR="00E733FA">
              <w:rPr>
                <w:rFonts w:ascii="Arial" w:hAnsi="Arial" w:cs="Arial"/>
                <w:sz w:val="24"/>
                <w:szCs w:val="24"/>
              </w:rPr>
              <w:t xml:space="preserve">social distancing </w:t>
            </w:r>
            <w:r>
              <w:rPr>
                <w:rFonts w:ascii="Arial" w:hAnsi="Arial" w:cs="Arial"/>
                <w:sz w:val="24"/>
                <w:szCs w:val="24"/>
              </w:rPr>
              <w:t>rule</w:t>
            </w:r>
            <w:r w:rsidR="00E733FA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5C0E86" w14:paraId="360F6C8E" w14:textId="77777777" w:rsidTr="00846878">
        <w:tc>
          <w:tcPr>
            <w:tcW w:w="4673" w:type="dxa"/>
          </w:tcPr>
          <w:p w14:paraId="10F6D6F1" w14:textId="77777777" w:rsidR="005C0E86" w:rsidRDefault="005C0E86" w:rsidP="00D36F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68A0A7AD" w14:textId="3764BB2B" w:rsidR="005C0E86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764D86AA" w14:textId="2CED4F1F" w:rsidR="005C0E86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7341A67" w14:textId="5AEC967C" w:rsidR="005C0E86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329" w:type="dxa"/>
            <w:shd w:val="clear" w:color="auto" w:fill="E2EFD9" w:themeFill="accent6" w:themeFillTint="33"/>
          </w:tcPr>
          <w:p w14:paraId="44E59199" w14:textId="1A677B61" w:rsidR="005C0E86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A47A67" w14:paraId="192A9827" w14:textId="77777777" w:rsidTr="00A47A67">
        <w:tc>
          <w:tcPr>
            <w:tcW w:w="4673" w:type="dxa"/>
          </w:tcPr>
          <w:p w14:paraId="106A289D" w14:textId="6B40657C" w:rsidR="00A47A67" w:rsidRDefault="00A47A67" w:rsidP="00D36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 service</w:t>
            </w:r>
          </w:p>
        </w:tc>
        <w:tc>
          <w:tcPr>
            <w:tcW w:w="2268" w:type="dxa"/>
          </w:tcPr>
          <w:p w14:paraId="53A4D146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FD3F48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71B561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9" w:type="dxa"/>
          </w:tcPr>
          <w:p w14:paraId="4F480668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A67" w14:paraId="7668DC19" w14:textId="77777777" w:rsidTr="00A47A67">
        <w:tc>
          <w:tcPr>
            <w:tcW w:w="4673" w:type="dxa"/>
          </w:tcPr>
          <w:p w14:paraId="3FBDD17F" w14:textId="520333FD" w:rsidR="00A47A67" w:rsidRDefault="00A47A67" w:rsidP="00D36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 and bus</w:t>
            </w:r>
          </w:p>
        </w:tc>
        <w:tc>
          <w:tcPr>
            <w:tcW w:w="2268" w:type="dxa"/>
          </w:tcPr>
          <w:p w14:paraId="701ADD0F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9F862E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EB64C1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9" w:type="dxa"/>
          </w:tcPr>
          <w:p w14:paraId="34853C58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A67" w14:paraId="519BC8B7" w14:textId="77777777" w:rsidTr="00A47A67">
        <w:tc>
          <w:tcPr>
            <w:tcW w:w="4673" w:type="dxa"/>
          </w:tcPr>
          <w:p w14:paraId="3EF0A8F4" w14:textId="6237A7D3" w:rsidR="00A47A67" w:rsidRDefault="00A47A67" w:rsidP="00D36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Private own vehicle</w:t>
            </w:r>
          </w:p>
        </w:tc>
        <w:tc>
          <w:tcPr>
            <w:tcW w:w="2268" w:type="dxa"/>
          </w:tcPr>
          <w:p w14:paraId="318E7C26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3D79AC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719A58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9" w:type="dxa"/>
          </w:tcPr>
          <w:p w14:paraId="603AFA28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A67" w14:paraId="588E75B9" w14:textId="77777777" w:rsidTr="00A47A67">
        <w:tc>
          <w:tcPr>
            <w:tcW w:w="4673" w:type="dxa"/>
          </w:tcPr>
          <w:p w14:paraId="0DA2DA15" w14:textId="31497A5E" w:rsidR="00A47A67" w:rsidRDefault="00A47A67" w:rsidP="00D36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Shared private vehicle</w:t>
            </w:r>
          </w:p>
        </w:tc>
        <w:tc>
          <w:tcPr>
            <w:tcW w:w="2268" w:type="dxa"/>
          </w:tcPr>
          <w:p w14:paraId="3B950A0E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AF9E4A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58699A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9" w:type="dxa"/>
          </w:tcPr>
          <w:p w14:paraId="2DD8284A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A67" w14:paraId="3EA3BA5C" w14:textId="77777777" w:rsidTr="00A47A67">
        <w:tc>
          <w:tcPr>
            <w:tcW w:w="4673" w:type="dxa"/>
          </w:tcPr>
          <w:p w14:paraId="5DDE13D9" w14:textId="3C52ECAF" w:rsidR="00A47A67" w:rsidRDefault="00A47A67" w:rsidP="00D36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Motor bike or cycle</w:t>
            </w:r>
          </w:p>
        </w:tc>
        <w:tc>
          <w:tcPr>
            <w:tcW w:w="2268" w:type="dxa"/>
          </w:tcPr>
          <w:p w14:paraId="2BAC56FB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91AB49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64C9AA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9" w:type="dxa"/>
          </w:tcPr>
          <w:p w14:paraId="3D9956CD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A67" w14:paraId="3316EB3D" w14:textId="77777777" w:rsidTr="00A47A67">
        <w:tc>
          <w:tcPr>
            <w:tcW w:w="4673" w:type="dxa"/>
          </w:tcPr>
          <w:p w14:paraId="47F8C9FA" w14:textId="69D4EAC9" w:rsidR="00A47A67" w:rsidRDefault="00A47A67" w:rsidP="00D36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vehicle user</w:t>
            </w:r>
          </w:p>
        </w:tc>
        <w:tc>
          <w:tcPr>
            <w:tcW w:w="2268" w:type="dxa"/>
          </w:tcPr>
          <w:p w14:paraId="2E695117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58ADF5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16583B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9" w:type="dxa"/>
          </w:tcPr>
          <w:p w14:paraId="4643D388" w14:textId="77777777" w:rsidR="00A47A67" w:rsidRDefault="00A47A67" w:rsidP="00A47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8C2010" w14:textId="77777777" w:rsidR="009E16FB" w:rsidRPr="009E16FB" w:rsidRDefault="009E16FB" w:rsidP="003D5F76">
      <w:pPr>
        <w:jc w:val="center"/>
        <w:rPr>
          <w:rFonts w:ascii="Arial" w:hAnsi="Arial" w:cs="Arial"/>
          <w:sz w:val="16"/>
          <w:szCs w:val="16"/>
        </w:rPr>
      </w:pPr>
    </w:p>
    <w:p w14:paraId="4B4174EC" w14:textId="687B4828" w:rsidR="003D5F76" w:rsidRDefault="003D5F76" w:rsidP="003D5F7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276"/>
        <w:gridCol w:w="2126"/>
        <w:gridCol w:w="1134"/>
        <w:gridCol w:w="1195"/>
      </w:tblGrid>
      <w:tr w:rsidR="00F55801" w14:paraId="01BFFD00" w14:textId="77777777" w:rsidTr="00E003E0">
        <w:tc>
          <w:tcPr>
            <w:tcW w:w="9493" w:type="dxa"/>
            <w:gridSpan w:val="2"/>
            <w:shd w:val="clear" w:color="auto" w:fill="E2EFD9" w:themeFill="accent6" w:themeFillTint="33"/>
          </w:tcPr>
          <w:p w14:paraId="45E6310C" w14:textId="70952A8F" w:rsidR="00F55801" w:rsidRDefault="007D5A31" w:rsidP="003D5F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ever suffered from:</w:t>
            </w:r>
          </w:p>
        </w:tc>
        <w:tc>
          <w:tcPr>
            <w:tcW w:w="4455" w:type="dxa"/>
            <w:gridSpan w:val="3"/>
            <w:shd w:val="clear" w:color="auto" w:fill="E2EFD9" w:themeFill="accent6" w:themeFillTint="33"/>
          </w:tcPr>
          <w:p w14:paraId="2AF485DB" w14:textId="6D1A0634" w:rsidR="00F55801" w:rsidRDefault="007D5A31" w:rsidP="003D5F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</w:t>
            </w:r>
            <w:r w:rsidR="009D3D86">
              <w:rPr>
                <w:rFonts w:ascii="Arial" w:hAnsi="Arial" w:cs="Arial"/>
                <w:sz w:val="24"/>
                <w:szCs w:val="24"/>
              </w:rPr>
              <w:t xml:space="preserve"> tick your answer</w:t>
            </w:r>
          </w:p>
        </w:tc>
      </w:tr>
      <w:tr w:rsidR="007D5A31" w14:paraId="75969010" w14:textId="77777777" w:rsidTr="00846878">
        <w:tc>
          <w:tcPr>
            <w:tcW w:w="8217" w:type="dxa"/>
          </w:tcPr>
          <w:p w14:paraId="6652C992" w14:textId="5B28C76D" w:rsidR="007D5A31" w:rsidRDefault="00B574E6" w:rsidP="00E00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="002E6DD3">
              <w:rPr>
                <w:rFonts w:ascii="Arial" w:hAnsi="Arial" w:cs="Arial"/>
                <w:sz w:val="24"/>
                <w:szCs w:val="24"/>
              </w:rPr>
              <w:t>identified</w:t>
            </w:r>
          </w:p>
        </w:tc>
        <w:tc>
          <w:tcPr>
            <w:tcW w:w="3402" w:type="dxa"/>
            <w:gridSpan w:val="2"/>
          </w:tcPr>
          <w:p w14:paraId="110BE246" w14:textId="519B82DD" w:rsidR="007D5A31" w:rsidRDefault="006F3B96" w:rsidP="00E00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Timing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0FF4510E" w14:textId="3FF59974" w:rsidR="007D5A31" w:rsidRDefault="006F3B96" w:rsidP="00E00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195" w:type="dxa"/>
            <w:shd w:val="clear" w:color="auto" w:fill="E2EFD9" w:themeFill="accent6" w:themeFillTint="33"/>
          </w:tcPr>
          <w:p w14:paraId="2AD62D5A" w14:textId="21444FAC" w:rsidR="007D5A31" w:rsidRDefault="006F3B96" w:rsidP="00E00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7D5A31" w14:paraId="39B5EE8A" w14:textId="77777777" w:rsidTr="006F3B96">
        <w:tc>
          <w:tcPr>
            <w:tcW w:w="8217" w:type="dxa"/>
          </w:tcPr>
          <w:p w14:paraId="2C21A2C3" w14:textId="286BC7FA" w:rsidR="007D5A31" w:rsidRDefault="00840FFC" w:rsidP="00D36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Typhoid</w:t>
            </w:r>
            <w:r w:rsidR="00375F29">
              <w:rPr>
                <w:rFonts w:ascii="Arial" w:hAnsi="Arial" w:cs="Arial"/>
                <w:sz w:val="24"/>
                <w:szCs w:val="24"/>
              </w:rPr>
              <w:t>, Para-Ty</w:t>
            </w:r>
            <w:r w:rsidR="00EA3791">
              <w:rPr>
                <w:rFonts w:ascii="Arial" w:hAnsi="Arial" w:cs="Arial"/>
                <w:sz w:val="24"/>
                <w:szCs w:val="24"/>
              </w:rPr>
              <w:t>p</w:t>
            </w:r>
            <w:r w:rsidR="00375F29">
              <w:rPr>
                <w:rFonts w:ascii="Arial" w:hAnsi="Arial" w:cs="Arial"/>
                <w:sz w:val="24"/>
                <w:szCs w:val="24"/>
              </w:rPr>
              <w:t>hoid Fever</w:t>
            </w:r>
            <w:r w:rsidR="00FF2EAF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402" w:type="dxa"/>
            <w:gridSpan w:val="2"/>
          </w:tcPr>
          <w:p w14:paraId="216DCA84" w14:textId="6FFFFF45" w:rsidR="007D5A31" w:rsidRDefault="00EA3791" w:rsidP="00D36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</w:t>
            </w:r>
          </w:p>
        </w:tc>
        <w:tc>
          <w:tcPr>
            <w:tcW w:w="1134" w:type="dxa"/>
          </w:tcPr>
          <w:p w14:paraId="0BFEDBDC" w14:textId="77777777" w:rsidR="007D5A31" w:rsidRDefault="007D5A31" w:rsidP="00D36F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5" w:type="dxa"/>
          </w:tcPr>
          <w:p w14:paraId="4B453959" w14:textId="77777777" w:rsidR="007D5A31" w:rsidRDefault="007D5A31" w:rsidP="00D36F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A31" w14:paraId="28E41A0C" w14:textId="77777777" w:rsidTr="006F3B96">
        <w:tc>
          <w:tcPr>
            <w:tcW w:w="8217" w:type="dxa"/>
          </w:tcPr>
          <w:p w14:paraId="138CEA7E" w14:textId="0CE69DE3" w:rsidR="007D5A31" w:rsidRDefault="00EA3791" w:rsidP="00D36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Sickness</w:t>
            </w:r>
            <w:r w:rsidR="00D87C6F">
              <w:rPr>
                <w:rFonts w:ascii="Arial" w:hAnsi="Arial" w:cs="Arial"/>
                <w:sz w:val="24"/>
                <w:szCs w:val="24"/>
              </w:rPr>
              <w:t>, Diarrhoea, Vomiting</w:t>
            </w:r>
            <w:r w:rsidR="00E92FC9">
              <w:rPr>
                <w:rFonts w:ascii="Arial" w:hAnsi="Arial" w:cs="Arial"/>
                <w:sz w:val="24"/>
                <w:szCs w:val="24"/>
              </w:rPr>
              <w:t>, Bowel disorder?</w:t>
            </w:r>
          </w:p>
        </w:tc>
        <w:tc>
          <w:tcPr>
            <w:tcW w:w="3402" w:type="dxa"/>
            <w:gridSpan w:val="2"/>
          </w:tcPr>
          <w:p w14:paraId="200CACC2" w14:textId="0317D35D" w:rsidR="007D5A31" w:rsidRDefault="00FF15F5" w:rsidP="00D36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episode of illness</w:t>
            </w:r>
          </w:p>
        </w:tc>
        <w:tc>
          <w:tcPr>
            <w:tcW w:w="1134" w:type="dxa"/>
          </w:tcPr>
          <w:p w14:paraId="214C3ECF" w14:textId="77777777" w:rsidR="007D5A31" w:rsidRDefault="007D5A31" w:rsidP="00D36F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5" w:type="dxa"/>
          </w:tcPr>
          <w:p w14:paraId="051244C0" w14:textId="77777777" w:rsidR="007D5A31" w:rsidRDefault="007D5A31" w:rsidP="00D36F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A31" w14:paraId="5AF99204" w14:textId="77777777" w:rsidTr="006F3B96">
        <w:tc>
          <w:tcPr>
            <w:tcW w:w="8217" w:type="dxa"/>
          </w:tcPr>
          <w:p w14:paraId="51C7FCD9" w14:textId="62FCBF2F" w:rsidR="007D5A31" w:rsidRDefault="00FF2EAF" w:rsidP="00D36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Infection or discharges from skin, nose, throat</w:t>
            </w:r>
            <w:r w:rsidR="006717DE">
              <w:rPr>
                <w:rFonts w:ascii="Arial" w:hAnsi="Arial" w:cs="Arial"/>
                <w:sz w:val="24"/>
                <w:szCs w:val="24"/>
              </w:rPr>
              <w:t>, ears or eyes?</w:t>
            </w:r>
          </w:p>
        </w:tc>
        <w:tc>
          <w:tcPr>
            <w:tcW w:w="3402" w:type="dxa"/>
            <w:gridSpan w:val="2"/>
          </w:tcPr>
          <w:p w14:paraId="003BFD68" w14:textId="19E8965C" w:rsidR="007D5A31" w:rsidRDefault="00FF15F5" w:rsidP="00D36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episode of illness</w:t>
            </w:r>
          </w:p>
        </w:tc>
        <w:tc>
          <w:tcPr>
            <w:tcW w:w="1134" w:type="dxa"/>
          </w:tcPr>
          <w:p w14:paraId="187539D4" w14:textId="77777777" w:rsidR="007D5A31" w:rsidRDefault="007D5A31" w:rsidP="00D36F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4383296" w14:textId="77777777" w:rsidR="007D5A31" w:rsidRDefault="007D5A31" w:rsidP="00D36F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A31" w14:paraId="127FB736" w14:textId="77777777" w:rsidTr="006F3B96">
        <w:tc>
          <w:tcPr>
            <w:tcW w:w="8217" w:type="dxa"/>
          </w:tcPr>
          <w:p w14:paraId="33639A97" w14:textId="0FB89911" w:rsidR="007D5A31" w:rsidRDefault="00037B50" w:rsidP="00D36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Bad cough, cold or flu like symptom</w:t>
            </w:r>
            <w:r w:rsidR="00D60268">
              <w:rPr>
                <w:rFonts w:ascii="Arial" w:hAnsi="Arial" w:cs="Arial"/>
                <w:sz w:val="24"/>
                <w:szCs w:val="24"/>
              </w:rPr>
              <w:t>s?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0F2E655B" w14:textId="611C4E09" w:rsidR="007D5A31" w:rsidRDefault="00FF15F5" w:rsidP="00D36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episode of illness</w:t>
            </w:r>
          </w:p>
        </w:tc>
        <w:tc>
          <w:tcPr>
            <w:tcW w:w="1134" w:type="dxa"/>
          </w:tcPr>
          <w:p w14:paraId="01F30704" w14:textId="77777777" w:rsidR="007D5A31" w:rsidRDefault="007D5A31" w:rsidP="00D36F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360C558" w14:textId="77777777" w:rsidR="007D5A31" w:rsidRDefault="007D5A31" w:rsidP="00D36F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F6F" w14:paraId="6A268C71" w14:textId="77777777" w:rsidTr="00C93BD3">
        <w:tc>
          <w:tcPr>
            <w:tcW w:w="11619" w:type="dxa"/>
            <w:gridSpan w:val="3"/>
            <w:shd w:val="clear" w:color="auto" w:fill="E2EFD9" w:themeFill="accent6" w:themeFillTint="33"/>
          </w:tcPr>
          <w:p w14:paraId="15B78C74" w14:textId="724B3650" w:rsidR="007D4F6F" w:rsidRDefault="00C83BD1" w:rsidP="00D36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Foreign travel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D93F178" w14:textId="3C9B63ED" w:rsidR="007D4F6F" w:rsidRDefault="00C93BD3" w:rsidP="00C9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195" w:type="dxa"/>
            <w:shd w:val="clear" w:color="auto" w:fill="E2EFD9" w:themeFill="accent6" w:themeFillTint="33"/>
          </w:tcPr>
          <w:p w14:paraId="6FA36354" w14:textId="54355208" w:rsidR="007D4F6F" w:rsidRDefault="00C93BD3" w:rsidP="00C93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7D4F6F" w14:paraId="35BD5D0D" w14:textId="77777777" w:rsidTr="007D4F6F">
        <w:tc>
          <w:tcPr>
            <w:tcW w:w="11619" w:type="dxa"/>
            <w:gridSpan w:val="3"/>
          </w:tcPr>
          <w:p w14:paraId="63E6BFDD" w14:textId="0526CB86" w:rsidR="007D4F6F" w:rsidRDefault="00C83BD1" w:rsidP="00D36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travelled aboard</w:t>
            </w:r>
            <w:r w:rsidR="008C5413">
              <w:rPr>
                <w:rFonts w:ascii="Arial" w:hAnsi="Arial" w:cs="Arial"/>
                <w:sz w:val="24"/>
                <w:szCs w:val="24"/>
              </w:rPr>
              <w:t xml:space="preserve"> in the past 2 months</w:t>
            </w:r>
          </w:p>
        </w:tc>
        <w:tc>
          <w:tcPr>
            <w:tcW w:w="1134" w:type="dxa"/>
          </w:tcPr>
          <w:p w14:paraId="265B61F2" w14:textId="77777777" w:rsidR="007D4F6F" w:rsidRDefault="007D4F6F" w:rsidP="00D36F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5" w:type="dxa"/>
          </w:tcPr>
          <w:p w14:paraId="1AC94088" w14:textId="77777777" w:rsidR="007D4F6F" w:rsidRDefault="007D4F6F" w:rsidP="00D36F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F6F" w14:paraId="3CC93C6E" w14:textId="77777777" w:rsidTr="007D4F6F">
        <w:tc>
          <w:tcPr>
            <w:tcW w:w="11619" w:type="dxa"/>
            <w:gridSpan w:val="3"/>
          </w:tcPr>
          <w:p w14:paraId="3CA785AD" w14:textId="59AC230F" w:rsidR="007D4F6F" w:rsidRDefault="00AA3CD2" w:rsidP="00D36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yes were you ill whilst </w:t>
            </w:r>
            <w:r w:rsidR="00F703A3">
              <w:rPr>
                <w:rFonts w:ascii="Arial" w:hAnsi="Arial" w:cs="Arial"/>
                <w:sz w:val="24"/>
                <w:szCs w:val="24"/>
              </w:rPr>
              <w:t>aboard or on your return to UK</w:t>
            </w:r>
          </w:p>
        </w:tc>
        <w:tc>
          <w:tcPr>
            <w:tcW w:w="1134" w:type="dxa"/>
          </w:tcPr>
          <w:p w14:paraId="01C02268" w14:textId="77777777" w:rsidR="007D4F6F" w:rsidRDefault="007D4F6F" w:rsidP="00D36F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5" w:type="dxa"/>
          </w:tcPr>
          <w:p w14:paraId="42F49A1E" w14:textId="77777777" w:rsidR="007D4F6F" w:rsidRDefault="007D4F6F" w:rsidP="00D36F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A13" w14:paraId="0B24043F" w14:textId="77777777" w:rsidTr="00CA51A3">
        <w:tc>
          <w:tcPr>
            <w:tcW w:w="11619" w:type="dxa"/>
            <w:gridSpan w:val="3"/>
          </w:tcPr>
          <w:p w14:paraId="6302849B" w14:textId="7F0411E7" w:rsidR="00133A13" w:rsidRDefault="00133A13" w:rsidP="00D36F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complete</w:t>
            </w:r>
            <w:r w:rsidR="00EE53F6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the company medical </w:t>
            </w:r>
            <w:r w:rsidR="00CA51A3">
              <w:rPr>
                <w:rFonts w:ascii="Arial" w:hAnsi="Arial" w:cs="Arial"/>
                <w:sz w:val="24"/>
                <w:szCs w:val="24"/>
              </w:rPr>
              <w:t xml:space="preserve">health surveillance </w:t>
            </w:r>
            <w:r>
              <w:rPr>
                <w:rFonts w:ascii="Arial" w:hAnsi="Arial" w:cs="Arial"/>
                <w:sz w:val="24"/>
                <w:szCs w:val="24"/>
              </w:rPr>
              <w:t>questio</w:t>
            </w:r>
            <w:r w:rsidR="00CA51A3">
              <w:rPr>
                <w:rFonts w:ascii="Arial" w:hAnsi="Arial" w:cs="Arial"/>
                <w:sz w:val="24"/>
                <w:szCs w:val="24"/>
              </w:rPr>
              <w:t>n</w:t>
            </w:r>
            <w:r w:rsidR="009343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2A6121C" w14:textId="77777777" w:rsidR="00133A13" w:rsidRDefault="00133A13" w:rsidP="00D36F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811BA46" w14:textId="77777777" w:rsidR="00133A13" w:rsidRDefault="00133A13" w:rsidP="00D36F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4A874D" w14:textId="4A87E070" w:rsidR="00133A13" w:rsidRPr="009E16FB" w:rsidRDefault="00133A13" w:rsidP="00D36F40">
      <w:pPr>
        <w:rPr>
          <w:rFonts w:ascii="Arial" w:hAnsi="Arial" w:cs="Arial"/>
          <w:sz w:val="16"/>
          <w:szCs w:val="16"/>
        </w:rPr>
      </w:pPr>
    </w:p>
    <w:p w14:paraId="59BA17CE" w14:textId="0D43EAD3" w:rsidR="0022084B" w:rsidRDefault="0022084B" w:rsidP="002208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2126"/>
        <w:gridCol w:w="4739"/>
      </w:tblGrid>
      <w:tr w:rsidR="00E733FA" w14:paraId="11C41FE7" w14:textId="49AD4471" w:rsidTr="00E733FA">
        <w:tc>
          <w:tcPr>
            <w:tcW w:w="3397" w:type="dxa"/>
            <w:shd w:val="clear" w:color="auto" w:fill="E2EFD9" w:themeFill="accent6" w:themeFillTint="33"/>
          </w:tcPr>
          <w:p w14:paraId="74F83C85" w14:textId="620EDBCC" w:rsidR="00E733FA" w:rsidRDefault="00E733FA" w:rsidP="002954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7236A35D" w14:textId="58518B2F" w:rsidR="00E733FA" w:rsidRDefault="00E733FA" w:rsidP="002954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5261A1A" w14:textId="4B555DEB" w:rsidR="00E733FA" w:rsidRDefault="00E733FA" w:rsidP="002954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4739" w:type="dxa"/>
            <w:shd w:val="clear" w:color="auto" w:fill="E2EFD9" w:themeFill="accent6" w:themeFillTint="33"/>
          </w:tcPr>
          <w:p w14:paraId="172772A1" w14:textId="21A257FC" w:rsidR="00E733FA" w:rsidRDefault="00E733FA" w:rsidP="002954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Employer details </w:t>
            </w:r>
          </w:p>
        </w:tc>
      </w:tr>
      <w:tr w:rsidR="00E733FA" w:rsidRPr="002954E7" w14:paraId="3531BCB1" w14:textId="5F653A37" w:rsidTr="00E733FA">
        <w:tc>
          <w:tcPr>
            <w:tcW w:w="3397" w:type="dxa"/>
          </w:tcPr>
          <w:p w14:paraId="2C08AD32" w14:textId="77777777" w:rsidR="00E733FA" w:rsidRPr="002954E7" w:rsidRDefault="00E733FA" w:rsidP="002954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86" w:type="dxa"/>
          </w:tcPr>
          <w:p w14:paraId="63E92D8E" w14:textId="77777777" w:rsidR="00E733FA" w:rsidRPr="002954E7" w:rsidRDefault="00E733FA" w:rsidP="002954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26" w:type="dxa"/>
          </w:tcPr>
          <w:p w14:paraId="03858AFD" w14:textId="77777777" w:rsidR="00E733FA" w:rsidRPr="002954E7" w:rsidRDefault="00E733FA" w:rsidP="002954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739" w:type="dxa"/>
          </w:tcPr>
          <w:p w14:paraId="497744DE" w14:textId="77777777" w:rsidR="00E733FA" w:rsidRPr="002954E7" w:rsidRDefault="00E733FA" w:rsidP="002954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733FA" w:rsidRPr="002954E7" w14:paraId="09341A3E" w14:textId="7F99E045" w:rsidTr="00E733FA">
        <w:tc>
          <w:tcPr>
            <w:tcW w:w="3397" w:type="dxa"/>
          </w:tcPr>
          <w:p w14:paraId="50208F4B" w14:textId="77777777" w:rsidR="00E733FA" w:rsidRPr="002954E7" w:rsidRDefault="00E733FA" w:rsidP="002954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86" w:type="dxa"/>
          </w:tcPr>
          <w:p w14:paraId="0C26048B" w14:textId="77777777" w:rsidR="00E733FA" w:rsidRPr="002954E7" w:rsidRDefault="00E733FA" w:rsidP="002954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26" w:type="dxa"/>
          </w:tcPr>
          <w:p w14:paraId="2989093C" w14:textId="77777777" w:rsidR="00E733FA" w:rsidRPr="002954E7" w:rsidRDefault="00E733FA" w:rsidP="002954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739" w:type="dxa"/>
          </w:tcPr>
          <w:p w14:paraId="4D3DBF49" w14:textId="77777777" w:rsidR="00E733FA" w:rsidRPr="002954E7" w:rsidRDefault="00E733FA" w:rsidP="002954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007C281" w14:textId="77777777" w:rsidR="00EE53F6" w:rsidRPr="0067288D" w:rsidRDefault="00EE53F6" w:rsidP="00D36F40">
      <w:pPr>
        <w:rPr>
          <w:rFonts w:ascii="Arial" w:hAnsi="Arial" w:cs="Arial"/>
          <w:sz w:val="24"/>
          <w:szCs w:val="24"/>
        </w:rPr>
      </w:pPr>
    </w:p>
    <w:sectPr w:rsidR="00EE53F6" w:rsidRPr="0067288D" w:rsidSect="00473A0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1524E"/>
    <w:multiLevelType w:val="hybridMultilevel"/>
    <w:tmpl w:val="64441D5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6F"/>
    <w:rsid w:val="00002964"/>
    <w:rsid w:val="00037B50"/>
    <w:rsid w:val="00056322"/>
    <w:rsid w:val="0006081D"/>
    <w:rsid w:val="00060F92"/>
    <w:rsid w:val="00064326"/>
    <w:rsid w:val="000821E1"/>
    <w:rsid w:val="000D50E9"/>
    <w:rsid w:val="00115202"/>
    <w:rsid w:val="0012391F"/>
    <w:rsid w:val="00133A13"/>
    <w:rsid w:val="00147074"/>
    <w:rsid w:val="00197C74"/>
    <w:rsid w:val="001B77C9"/>
    <w:rsid w:val="001C5353"/>
    <w:rsid w:val="001C5485"/>
    <w:rsid w:val="001C54A7"/>
    <w:rsid w:val="0022084B"/>
    <w:rsid w:val="00233894"/>
    <w:rsid w:val="002550A4"/>
    <w:rsid w:val="0026394F"/>
    <w:rsid w:val="002954E7"/>
    <w:rsid w:val="002960FE"/>
    <w:rsid w:val="002B4D0A"/>
    <w:rsid w:val="002E6DD3"/>
    <w:rsid w:val="002E7EEA"/>
    <w:rsid w:val="002F0596"/>
    <w:rsid w:val="00347FFC"/>
    <w:rsid w:val="00375F29"/>
    <w:rsid w:val="003D5F76"/>
    <w:rsid w:val="00473A02"/>
    <w:rsid w:val="00494FF8"/>
    <w:rsid w:val="00496C65"/>
    <w:rsid w:val="004A3A24"/>
    <w:rsid w:val="004F376A"/>
    <w:rsid w:val="00512292"/>
    <w:rsid w:val="005138EE"/>
    <w:rsid w:val="00532269"/>
    <w:rsid w:val="00540A5C"/>
    <w:rsid w:val="0056768E"/>
    <w:rsid w:val="00592A4F"/>
    <w:rsid w:val="005C0E86"/>
    <w:rsid w:val="00602645"/>
    <w:rsid w:val="00613ACE"/>
    <w:rsid w:val="00615DE5"/>
    <w:rsid w:val="006717DE"/>
    <w:rsid w:val="0067288D"/>
    <w:rsid w:val="006C1F39"/>
    <w:rsid w:val="006C2092"/>
    <w:rsid w:val="006C2789"/>
    <w:rsid w:val="006F3B96"/>
    <w:rsid w:val="00723A6C"/>
    <w:rsid w:val="00772A25"/>
    <w:rsid w:val="007758B0"/>
    <w:rsid w:val="007845F6"/>
    <w:rsid w:val="007C2854"/>
    <w:rsid w:val="007D4F6F"/>
    <w:rsid w:val="007D5A31"/>
    <w:rsid w:val="007E3E6F"/>
    <w:rsid w:val="007F592C"/>
    <w:rsid w:val="00823708"/>
    <w:rsid w:val="00825571"/>
    <w:rsid w:val="00830291"/>
    <w:rsid w:val="00840FFC"/>
    <w:rsid w:val="00846878"/>
    <w:rsid w:val="008A4839"/>
    <w:rsid w:val="008C5413"/>
    <w:rsid w:val="009054D6"/>
    <w:rsid w:val="0091442C"/>
    <w:rsid w:val="00934377"/>
    <w:rsid w:val="0094558B"/>
    <w:rsid w:val="009D3D86"/>
    <w:rsid w:val="009E115D"/>
    <w:rsid w:val="009E16FB"/>
    <w:rsid w:val="009E7BE4"/>
    <w:rsid w:val="00A01DAD"/>
    <w:rsid w:val="00A236ED"/>
    <w:rsid w:val="00A27D6C"/>
    <w:rsid w:val="00A47A67"/>
    <w:rsid w:val="00A82E03"/>
    <w:rsid w:val="00A90C19"/>
    <w:rsid w:val="00AA3CD2"/>
    <w:rsid w:val="00AB3CF4"/>
    <w:rsid w:val="00AE054B"/>
    <w:rsid w:val="00AF2EFC"/>
    <w:rsid w:val="00B204F2"/>
    <w:rsid w:val="00B256CD"/>
    <w:rsid w:val="00B519AE"/>
    <w:rsid w:val="00B55D29"/>
    <w:rsid w:val="00B574E6"/>
    <w:rsid w:val="00B83293"/>
    <w:rsid w:val="00B9476E"/>
    <w:rsid w:val="00BB73F1"/>
    <w:rsid w:val="00BD7D7C"/>
    <w:rsid w:val="00C357DF"/>
    <w:rsid w:val="00C62ACB"/>
    <w:rsid w:val="00C70AD1"/>
    <w:rsid w:val="00C83BD1"/>
    <w:rsid w:val="00C93BD3"/>
    <w:rsid w:val="00CA51A3"/>
    <w:rsid w:val="00CC3EEC"/>
    <w:rsid w:val="00CD338F"/>
    <w:rsid w:val="00CD7F3D"/>
    <w:rsid w:val="00CE21F4"/>
    <w:rsid w:val="00CE5EC8"/>
    <w:rsid w:val="00D32A37"/>
    <w:rsid w:val="00D36F40"/>
    <w:rsid w:val="00D47106"/>
    <w:rsid w:val="00D60268"/>
    <w:rsid w:val="00D844A9"/>
    <w:rsid w:val="00D87C6F"/>
    <w:rsid w:val="00DA067C"/>
    <w:rsid w:val="00DA392F"/>
    <w:rsid w:val="00DA7129"/>
    <w:rsid w:val="00DD2BDB"/>
    <w:rsid w:val="00DE416B"/>
    <w:rsid w:val="00DF1A1A"/>
    <w:rsid w:val="00E003E0"/>
    <w:rsid w:val="00E733FA"/>
    <w:rsid w:val="00E92FC9"/>
    <w:rsid w:val="00E93F42"/>
    <w:rsid w:val="00E959F2"/>
    <w:rsid w:val="00EA3791"/>
    <w:rsid w:val="00EB30AF"/>
    <w:rsid w:val="00EC6F05"/>
    <w:rsid w:val="00ED2F5D"/>
    <w:rsid w:val="00EE53F6"/>
    <w:rsid w:val="00F14A11"/>
    <w:rsid w:val="00F30400"/>
    <w:rsid w:val="00F31B3B"/>
    <w:rsid w:val="00F323B2"/>
    <w:rsid w:val="00F45BB9"/>
    <w:rsid w:val="00F55801"/>
    <w:rsid w:val="00F703A3"/>
    <w:rsid w:val="00F76172"/>
    <w:rsid w:val="00F93B26"/>
    <w:rsid w:val="00FB05A3"/>
    <w:rsid w:val="00FB10E2"/>
    <w:rsid w:val="00FB58F1"/>
    <w:rsid w:val="00FE0CF7"/>
    <w:rsid w:val="00FF1265"/>
    <w:rsid w:val="00FF15F5"/>
    <w:rsid w:val="00F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777A"/>
  <w15:chartTrackingRefBased/>
  <w15:docId w15:val="{00893C30-C9BC-4533-BC09-36CE26AD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7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3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3B26"/>
    <w:pPr>
      <w:ind w:left="720"/>
      <w:contextualSpacing/>
    </w:pPr>
  </w:style>
  <w:style w:type="table" w:styleId="TableGrid">
    <w:name w:val="Table Grid"/>
    <w:basedOn w:val="TableNormal"/>
    <w:uiPriority w:val="39"/>
    <w:rsid w:val="0072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uk/coronavir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Kennedy</dc:creator>
  <cp:keywords/>
  <dc:description/>
  <cp:lastModifiedBy>John Kennedy</cp:lastModifiedBy>
  <cp:revision>5</cp:revision>
  <dcterms:created xsi:type="dcterms:W3CDTF">2020-03-31T13:59:00Z</dcterms:created>
  <dcterms:modified xsi:type="dcterms:W3CDTF">2020-04-24T07:43:00Z</dcterms:modified>
</cp:coreProperties>
</file>