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F2D" w:rsidRDefault="00E849AD" w:rsidP="00B06EF0">
      <w:pPr>
        <w:spacing w:after="0" w:line="240" w:lineRule="auto"/>
        <w:jc w:val="center"/>
        <w:rPr>
          <w:rFonts w:ascii="Britannic Bold" w:hAnsi="Britannic Bold"/>
          <w:sz w:val="44"/>
          <w:szCs w:val="44"/>
        </w:rPr>
      </w:pPr>
      <w:r>
        <w:rPr>
          <w:rFonts w:ascii="Britannic Bold" w:hAnsi="Britannic Bold"/>
          <w:sz w:val="44"/>
          <w:szCs w:val="44"/>
        </w:rPr>
        <w:t>`</w:t>
      </w:r>
      <w:bookmarkStart w:id="0" w:name="_GoBack"/>
      <w:bookmarkEnd w:id="0"/>
    </w:p>
    <w:p w:rsidR="00F8754C" w:rsidRDefault="00F8754C" w:rsidP="00B06EF0">
      <w:pPr>
        <w:spacing w:after="0" w:line="240" w:lineRule="auto"/>
        <w:jc w:val="center"/>
        <w:rPr>
          <w:rFonts w:ascii="Eras Bold ITC" w:hAnsi="Eras Bold ITC"/>
          <w:b/>
          <w:sz w:val="48"/>
          <w:szCs w:val="48"/>
          <w:lang w:val="en-US"/>
        </w:rPr>
      </w:pPr>
    </w:p>
    <w:p w:rsidR="00C659CA" w:rsidRPr="0027415E" w:rsidRDefault="0081494B" w:rsidP="0081494B">
      <w:pPr>
        <w:spacing w:after="0" w:line="240" w:lineRule="auto"/>
        <w:jc w:val="center"/>
        <w:rPr>
          <w:rFonts w:ascii="Futura Bk BT" w:hAnsi="Futura Bk BT"/>
          <w:b/>
          <w:sz w:val="48"/>
          <w:szCs w:val="48"/>
          <w:lang w:val="en-US"/>
        </w:rPr>
      </w:pPr>
      <w:r>
        <w:rPr>
          <w:rFonts w:ascii="Futura Bk BT" w:hAnsi="Futura Bk BT"/>
          <w:b/>
          <w:sz w:val="48"/>
          <w:szCs w:val="48"/>
          <w:lang w:val="en-US"/>
        </w:rPr>
        <w:t>OWNER’S MANUAL</w:t>
      </w:r>
      <w:r w:rsidR="00C6532F" w:rsidRPr="0027415E">
        <w:rPr>
          <w:rFonts w:ascii="Futura Bk BT" w:hAnsi="Futura Bk BT"/>
          <w:b/>
          <w:noProof/>
          <w:sz w:val="48"/>
          <w:szCs w:val="48"/>
          <w:lang w:val="en-GB" w:eastAsia="en-GB"/>
        </w:rPr>
        <w:drawing>
          <wp:anchor distT="0" distB="0" distL="114300" distR="114300" simplePos="0" relativeHeight="251696640" behindDoc="0" locked="0" layoutInCell="1" allowOverlap="1">
            <wp:simplePos x="0" y="0"/>
            <wp:positionH relativeFrom="column">
              <wp:posOffset>2005330</wp:posOffset>
            </wp:positionH>
            <wp:positionV relativeFrom="paragraph">
              <wp:posOffset>1737240</wp:posOffset>
            </wp:positionV>
            <wp:extent cx="4162425" cy="2778246"/>
            <wp:effectExtent l="0" t="0" r="0" b="0"/>
            <wp:wrapNone/>
            <wp:docPr id="8" name="Image 7" descr="ZONDA45 nv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DA45 nvx logo.png"/>
                    <pic:cNvPicPr/>
                  </pic:nvPicPr>
                  <pic:blipFill>
                    <a:blip r:embed="rId9" cstate="print"/>
                    <a:stretch>
                      <a:fillRect/>
                    </a:stretch>
                  </pic:blipFill>
                  <pic:spPr>
                    <a:xfrm>
                      <a:off x="0" y="0"/>
                      <a:ext cx="4162425" cy="2778246"/>
                    </a:xfrm>
                    <a:prstGeom prst="rect">
                      <a:avLst/>
                    </a:prstGeom>
                  </pic:spPr>
                </pic:pic>
              </a:graphicData>
            </a:graphic>
          </wp:anchor>
        </w:drawing>
      </w:r>
    </w:p>
    <w:p w:rsidR="00C6532F" w:rsidRPr="0027415E" w:rsidRDefault="00C6532F" w:rsidP="00B06EF0">
      <w:pPr>
        <w:spacing w:after="0" w:line="240" w:lineRule="auto"/>
        <w:jc w:val="center"/>
        <w:rPr>
          <w:rFonts w:ascii="Eras Bold ITC" w:hAnsi="Eras Bold ITC"/>
          <w:b/>
          <w:sz w:val="48"/>
          <w:szCs w:val="48"/>
        </w:rPr>
      </w:pPr>
    </w:p>
    <w:p w:rsidR="00C6532F" w:rsidRPr="0027415E" w:rsidRDefault="00C6532F" w:rsidP="00B06EF0">
      <w:pPr>
        <w:spacing w:after="0" w:line="240" w:lineRule="auto"/>
        <w:jc w:val="center"/>
        <w:rPr>
          <w:rFonts w:ascii="Eras Bold ITC" w:hAnsi="Eras Bold ITC"/>
          <w:b/>
          <w:sz w:val="48"/>
          <w:szCs w:val="48"/>
        </w:rPr>
      </w:pPr>
      <w:r>
        <w:rPr>
          <w:rFonts w:ascii="Eras Bold ITC" w:hAnsi="Eras Bold ITC"/>
          <w:b/>
          <w:noProof/>
          <w:sz w:val="48"/>
          <w:szCs w:val="48"/>
          <w:lang w:val="en-GB" w:eastAsia="en-GB"/>
        </w:rPr>
        <w:drawing>
          <wp:anchor distT="0" distB="0" distL="114300" distR="114300" simplePos="0" relativeHeight="251695616" behindDoc="0" locked="0" layoutInCell="1" allowOverlap="1">
            <wp:simplePos x="0" y="0"/>
            <wp:positionH relativeFrom="column">
              <wp:posOffset>-4445</wp:posOffset>
            </wp:positionH>
            <wp:positionV relativeFrom="paragraph">
              <wp:posOffset>-635</wp:posOffset>
            </wp:positionV>
            <wp:extent cx="5762625" cy="3505200"/>
            <wp:effectExtent l="0" t="0" r="0" b="0"/>
            <wp:wrapSquare wrapText="bothSides"/>
            <wp:docPr id="9" name="Image 8" descr="ZONDA130 nv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DA130 nvx logo.png"/>
                    <pic:cNvPicPr/>
                  </pic:nvPicPr>
                  <pic:blipFill>
                    <a:blip r:embed="rId10" cstate="print"/>
                    <a:srcRect t="8685"/>
                    <a:stretch>
                      <a:fillRect/>
                    </a:stretch>
                  </pic:blipFill>
                  <pic:spPr>
                    <a:xfrm>
                      <a:off x="0" y="0"/>
                      <a:ext cx="5762625" cy="3505200"/>
                    </a:xfrm>
                    <a:prstGeom prst="rect">
                      <a:avLst/>
                    </a:prstGeom>
                  </pic:spPr>
                </pic:pic>
              </a:graphicData>
            </a:graphic>
          </wp:anchor>
        </w:drawing>
      </w:r>
    </w:p>
    <w:p w:rsidR="00187EDA" w:rsidRPr="0027415E" w:rsidRDefault="000E04C4" w:rsidP="006242A2">
      <w:pPr>
        <w:spacing w:after="0" w:line="240" w:lineRule="auto"/>
        <w:jc w:val="center"/>
        <w:rPr>
          <w:rFonts w:ascii="Futura Bk BT" w:hAnsi="Futura Bk BT"/>
          <w:b/>
          <w:sz w:val="48"/>
          <w:szCs w:val="48"/>
        </w:rPr>
      </w:pPr>
      <w:r>
        <w:rPr>
          <w:rFonts w:ascii="Futura Bk BT" w:hAnsi="Futura Bk BT"/>
          <w:b/>
          <w:sz w:val="48"/>
          <w:szCs w:val="48"/>
        </w:rPr>
        <w:t>ZONDA</w:t>
      </w:r>
    </w:p>
    <w:tbl>
      <w:tblPr>
        <w:tblpPr w:leftFromText="141" w:rightFromText="141" w:vertAnchor="text" w:horzAnchor="margin" w:tblpXSpec="center" w:tblpY="945"/>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2"/>
      </w:tblGrid>
      <w:tr w:rsidR="008738D3" w:rsidRPr="0039104A" w:rsidTr="008738D3">
        <w:tc>
          <w:tcPr>
            <w:tcW w:w="10062" w:type="dxa"/>
            <w:shd w:val="clear" w:color="auto" w:fill="000000"/>
          </w:tcPr>
          <w:p w:rsidR="008738D3" w:rsidRPr="0039104A" w:rsidRDefault="0081494B" w:rsidP="008738D3">
            <w:pPr>
              <w:pStyle w:val="PlainText"/>
              <w:jc w:val="center"/>
              <w:rPr>
                <w:rFonts w:ascii="Calibri" w:eastAsia="Calibri" w:hAnsi="Calibri"/>
                <w:b/>
                <w:color w:val="FFFFFF"/>
                <w:sz w:val="32"/>
                <w:szCs w:val="32"/>
                <w:lang w:val="en-GB" w:eastAsia="en-US"/>
              </w:rPr>
            </w:pPr>
            <w:r>
              <w:rPr>
                <w:rFonts w:ascii="Calibri" w:eastAsia="Calibri" w:hAnsi="Calibri"/>
                <w:b/>
                <w:color w:val="FFFFFF"/>
                <w:sz w:val="32"/>
                <w:szCs w:val="32"/>
                <w:lang w:val="en-GB" w:eastAsia="en-US"/>
              </w:rPr>
              <w:t>CAUTION</w:t>
            </w:r>
          </w:p>
        </w:tc>
      </w:tr>
      <w:tr w:rsidR="008738D3" w:rsidRPr="00302060" w:rsidTr="008738D3">
        <w:tc>
          <w:tcPr>
            <w:tcW w:w="10062" w:type="dxa"/>
          </w:tcPr>
          <w:p w:rsidR="008738D3" w:rsidRPr="00302060" w:rsidRDefault="008738D3" w:rsidP="008738D3">
            <w:pPr>
              <w:pStyle w:val="PlainText"/>
              <w:rPr>
                <w:rFonts w:ascii="Calibri" w:eastAsia="Calibri" w:hAnsi="Calibri"/>
                <w:sz w:val="24"/>
                <w:szCs w:val="24"/>
                <w:lang w:val="en-US" w:eastAsia="en-US"/>
              </w:rPr>
            </w:pPr>
          </w:p>
          <w:p w:rsidR="0081494B" w:rsidRPr="0039104A" w:rsidRDefault="0081494B" w:rsidP="0081494B">
            <w:pPr>
              <w:pStyle w:val="PlainText"/>
              <w:jc w:val="both"/>
              <w:rPr>
                <w:rFonts w:ascii="Calibri" w:eastAsia="Calibri" w:hAnsi="Calibri"/>
                <w:sz w:val="24"/>
                <w:szCs w:val="24"/>
                <w:lang w:val="en-US" w:eastAsia="en-US"/>
              </w:rPr>
            </w:pPr>
            <w:r w:rsidRPr="00E832DB">
              <w:rPr>
                <w:rFonts w:ascii="Calibri" w:eastAsia="Calibri" w:hAnsi="Calibri"/>
                <w:sz w:val="24"/>
                <w:szCs w:val="24"/>
                <w:lang w:val="en-US" w:eastAsia="en-US"/>
              </w:rPr>
              <w:t>For your own safety, please notice the warning sign and read the operation manual carefully before you operate the machine.</w:t>
            </w:r>
          </w:p>
          <w:p w:rsidR="008738D3" w:rsidRPr="0081494B" w:rsidRDefault="0081494B" w:rsidP="008738D3">
            <w:pPr>
              <w:pStyle w:val="PlainText"/>
              <w:rPr>
                <w:rFonts w:ascii="Calibri" w:eastAsia="Calibri" w:hAnsi="Calibri"/>
                <w:sz w:val="24"/>
                <w:szCs w:val="24"/>
                <w:lang w:val="en-US" w:eastAsia="en-US"/>
              </w:rPr>
            </w:pPr>
            <w:r w:rsidRPr="0081494B">
              <w:rPr>
                <w:rFonts w:ascii="Calibri" w:eastAsia="Calibri" w:hAnsi="Calibri"/>
                <w:sz w:val="24"/>
                <w:szCs w:val="24"/>
                <w:lang w:val="en-US" w:eastAsia="en-US"/>
              </w:rPr>
              <w:t>The device must be installed in accordance with the rules in force.</w:t>
            </w:r>
          </w:p>
        </w:tc>
      </w:tr>
    </w:tbl>
    <w:p w:rsidR="00187EDA" w:rsidRPr="0081494B" w:rsidRDefault="000E1B4A">
      <w:pPr>
        <w:rPr>
          <w:lang w:val="en-US"/>
        </w:rPr>
      </w:pPr>
      <w:r w:rsidRPr="0081494B">
        <w:rPr>
          <w:lang w:val="en-US"/>
        </w:rPr>
        <w:br w:type="page"/>
      </w:r>
    </w:p>
    <w:p w:rsidR="002E077E" w:rsidRPr="00BD3A0B" w:rsidRDefault="0081494B" w:rsidP="00770C29">
      <w:pPr>
        <w:spacing w:after="0" w:line="240" w:lineRule="auto"/>
        <w:jc w:val="center"/>
        <w:rPr>
          <w:b/>
          <w:sz w:val="32"/>
          <w:szCs w:val="32"/>
          <w:u w:val="single"/>
        </w:rPr>
      </w:pPr>
      <w:r>
        <w:rPr>
          <w:b/>
          <w:sz w:val="32"/>
          <w:szCs w:val="32"/>
          <w:u w:val="single"/>
        </w:rPr>
        <w:lastRenderedPageBreak/>
        <w:t>CONTENTS</w:t>
      </w:r>
    </w:p>
    <w:p w:rsidR="002E077E" w:rsidRDefault="002E077E" w:rsidP="00AB7EB3">
      <w:pPr>
        <w:spacing w:after="0" w:line="240" w:lineRule="auto"/>
        <w:ind w:left="-284"/>
      </w:pPr>
    </w:p>
    <w:p w:rsidR="008738D3" w:rsidRPr="00BD3A0B" w:rsidRDefault="008738D3" w:rsidP="00AB7EB3">
      <w:pPr>
        <w:spacing w:after="0" w:line="240" w:lineRule="auto"/>
        <w:ind w:left="-284"/>
      </w:pPr>
    </w:p>
    <w:p w:rsidR="001B61B0" w:rsidRPr="00BD3A0B" w:rsidRDefault="001B61B0" w:rsidP="00AB7EB3">
      <w:pPr>
        <w:spacing w:after="0" w:line="240" w:lineRule="auto"/>
        <w:ind w:left="-284"/>
      </w:pPr>
    </w:p>
    <w:p w:rsidR="00302060" w:rsidRDefault="007A181A">
      <w:pPr>
        <w:pStyle w:val="TOC1"/>
        <w:tabs>
          <w:tab w:val="right" w:leader="dot" w:pos="9062"/>
        </w:tabs>
        <w:rPr>
          <w:rFonts w:asciiTheme="minorHAnsi" w:eastAsiaTheme="minorEastAsia" w:hAnsiTheme="minorHAnsi" w:cstheme="minorBidi"/>
          <w:noProof/>
          <w:lang w:eastAsia="fr-FR"/>
        </w:rPr>
      </w:pPr>
      <w:r w:rsidRPr="0027415E">
        <w:rPr>
          <w:sz w:val="28"/>
          <w:szCs w:val="28"/>
        </w:rPr>
        <w:fldChar w:fldCharType="begin"/>
      </w:r>
      <w:r w:rsidR="0034003E" w:rsidRPr="0027415E">
        <w:rPr>
          <w:sz w:val="28"/>
          <w:szCs w:val="28"/>
        </w:rPr>
        <w:instrText xml:space="preserve"> TOC \h \z \t "Style1;1" </w:instrText>
      </w:r>
      <w:r w:rsidRPr="0027415E">
        <w:rPr>
          <w:sz w:val="28"/>
          <w:szCs w:val="28"/>
        </w:rPr>
        <w:fldChar w:fldCharType="separate"/>
      </w:r>
      <w:hyperlink w:anchor="_Toc153444654" w:history="1">
        <w:r w:rsidR="00302060" w:rsidRPr="009E462E">
          <w:rPr>
            <w:rStyle w:val="Hyperlink"/>
            <w:noProof/>
          </w:rPr>
          <w:t>I - DESCRIPTION AND OPERATION</w:t>
        </w:r>
        <w:r w:rsidR="00302060">
          <w:rPr>
            <w:noProof/>
            <w:webHidden/>
          </w:rPr>
          <w:tab/>
        </w:r>
        <w:r w:rsidR="00302060">
          <w:rPr>
            <w:noProof/>
            <w:webHidden/>
          </w:rPr>
          <w:fldChar w:fldCharType="begin"/>
        </w:r>
        <w:r w:rsidR="00302060">
          <w:rPr>
            <w:noProof/>
            <w:webHidden/>
          </w:rPr>
          <w:instrText xml:space="preserve"> PAGEREF _Toc153444654 \h </w:instrText>
        </w:r>
        <w:r w:rsidR="00302060">
          <w:rPr>
            <w:noProof/>
            <w:webHidden/>
          </w:rPr>
        </w:r>
        <w:r w:rsidR="00302060">
          <w:rPr>
            <w:noProof/>
            <w:webHidden/>
          </w:rPr>
          <w:fldChar w:fldCharType="separate"/>
        </w:r>
        <w:r w:rsidR="00E849AD">
          <w:rPr>
            <w:noProof/>
            <w:webHidden/>
          </w:rPr>
          <w:t>4</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55" w:history="1">
        <w:r w:rsidR="00302060" w:rsidRPr="009E462E">
          <w:rPr>
            <w:rStyle w:val="Hyperlink"/>
            <w:noProof/>
          </w:rPr>
          <w:t>II – INSTALLATION AND USE</w:t>
        </w:r>
        <w:r w:rsidR="00302060">
          <w:rPr>
            <w:noProof/>
            <w:webHidden/>
          </w:rPr>
          <w:tab/>
        </w:r>
        <w:r w:rsidR="00302060">
          <w:rPr>
            <w:noProof/>
            <w:webHidden/>
          </w:rPr>
          <w:fldChar w:fldCharType="begin"/>
        </w:r>
        <w:r w:rsidR="00302060">
          <w:rPr>
            <w:noProof/>
            <w:webHidden/>
          </w:rPr>
          <w:instrText xml:space="preserve"> PAGEREF _Toc153444655 \h </w:instrText>
        </w:r>
        <w:r w:rsidR="00302060">
          <w:rPr>
            <w:noProof/>
            <w:webHidden/>
          </w:rPr>
        </w:r>
        <w:r w:rsidR="00302060">
          <w:rPr>
            <w:noProof/>
            <w:webHidden/>
          </w:rPr>
          <w:fldChar w:fldCharType="separate"/>
        </w:r>
        <w:r w:rsidR="00E849AD">
          <w:rPr>
            <w:noProof/>
            <w:webHidden/>
          </w:rPr>
          <w:t>5</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2" w:history="1">
        <w:r w:rsidR="00302060" w:rsidRPr="009E462E">
          <w:rPr>
            <w:rStyle w:val="Hyperlink"/>
            <w:noProof/>
          </w:rPr>
          <w:t>III – AFTER USE</w:t>
        </w:r>
        <w:r w:rsidR="00302060">
          <w:rPr>
            <w:noProof/>
            <w:webHidden/>
          </w:rPr>
          <w:tab/>
        </w:r>
        <w:r w:rsidR="00302060">
          <w:rPr>
            <w:noProof/>
            <w:webHidden/>
          </w:rPr>
          <w:fldChar w:fldCharType="begin"/>
        </w:r>
        <w:r w:rsidR="00302060">
          <w:rPr>
            <w:noProof/>
            <w:webHidden/>
          </w:rPr>
          <w:instrText xml:space="preserve"> PAGEREF _Toc153444662 \h </w:instrText>
        </w:r>
        <w:r w:rsidR="00302060">
          <w:rPr>
            <w:noProof/>
            <w:webHidden/>
          </w:rPr>
        </w:r>
        <w:r w:rsidR="00302060">
          <w:rPr>
            <w:noProof/>
            <w:webHidden/>
          </w:rPr>
          <w:fldChar w:fldCharType="separate"/>
        </w:r>
        <w:r w:rsidR="00E849AD">
          <w:rPr>
            <w:noProof/>
            <w:webHidden/>
          </w:rPr>
          <w:t>5</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3" w:history="1">
        <w:r w:rsidR="00302060" w:rsidRPr="009E462E">
          <w:rPr>
            <w:rStyle w:val="Hyperlink"/>
            <w:noProof/>
          </w:rPr>
          <w:t>IV – MAINTENANCE - SERVICING</w:t>
        </w:r>
        <w:r w:rsidR="00302060">
          <w:rPr>
            <w:noProof/>
            <w:webHidden/>
          </w:rPr>
          <w:tab/>
        </w:r>
        <w:r w:rsidR="00302060">
          <w:rPr>
            <w:noProof/>
            <w:webHidden/>
          </w:rPr>
          <w:fldChar w:fldCharType="begin"/>
        </w:r>
        <w:r w:rsidR="00302060">
          <w:rPr>
            <w:noProof/>
            <w:webHidden/>
          </w:rPr>
          <w:instrText xml:space="preserve"> PAGEREF _Toc153444663 \h </w:instrText>
        </w:r>
        <w:r w:rsidR="00302060">
          <w:rPr>
            <w:noProof/>
            <w:webHidden/>
          </w:rPr>
        </w:r>
        <w:r w:rsidR="00302060">
          <w:rPr>
            <w:noProof/>
            <w:webHidden/>
          </w:rPr>
          <w:fldChar w:fldCharType="separate"/>
        </w:r>
        <w:r w:rsidR="00E849AD">
          <w:rPr>
            <w:noProof/>
            <w:webHidden/>
          </w:rPr>
          <w:t>6</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4" w:history="1">
        <w:r w:rsidR="00302060" w:rsidRPr="009E462E">
          <w:rPr>
            <w:rStyle w:val="Hyperlink"/>
            <w:noProof/>
          </w:rPr>
          <w:t>V – FAULT FINDING</w:t>
        </w:r>
        <w:r w:rsidR="00302060">
          <w:rPr>
            <w:noProof/>
            <w:webHidden/>
          </w:rPr>
          <w:tab/>
        </w:r>
        <w:r w:rsidR="00302060">
          <w:rPr>
            <w:noProof/>
            <w:webHidden/>
          </w:rPr>
          <w:fldChar w:fldCharType="begin"/>
        </w:r>
        <w:r w:rsidR="00302060">
          <w:rPr>
            <w:noProof/>
            <w:webHidden/>
          </w:rPr>
          <w:instrText xml:space="preserve"> PAGEREF _Toc153444664 \h </w:instrText>
        </w:r>
        <w:r w:rsidR="00302060">
          <w:rPr>
            <w:noProof/>
            <w:webHidden/>
          </w:rPr>
        </w:r>
        <w:r w:rsidR="00302060">
          <w:rPr>
            <w:noProof/>
            <w:webHidden/>
          </w:rPr>
          <w:fldChar w:fldCharType="separate"/>
        </w:r>
        <w:r w:rsidR="00E849AD">
          <w:rPr>
            <w:noProof/>
            <w:webHidden/>
          </w:rPr>
          <w:t>7</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5" w:history="1">
        <w:r w:rsidR="00302060" w:rsidRPr="009E462E">
          <w:rPr>
            <w:rStyle w:val="Hyperlink"/>
            <w:noProof/>
          </w:rPr>
          <w:t>VI  –  TECHNICAL CHARACTERISTICS</w:t>
        </w:r>
        <w:r w:rsidR="00302060">
          <w:rPr>
            <w:noProof/>
            <w:webHidden/>
          </w:rPr>
          <w:tab/>
        </w:r>
        <w:r w:rsidR="00302060">
          <w:rPr>
            <w:noProof/>
            <w:webHidden/>
          </w:rPr>
          <w:fldChar w:fldCharType="begin"/>
        </w:r>
        <w:r w:rsidR="00302060">
          <w:rPr>
            <w:noProof/>
            <w:webHidden/>
          </w:rPr>
          <w:instrText xml:space="preserve"> PAGEREF _Toc153444665 \h </w:instrText>
        </w:r>
        <w:r w:rsidR="00302060">
          <w:rPr>
            <w:noProof/>
            <w:webHidden/>
          </w:rPr>
        </w:r>
        <w:r w:rsidR="00302060">
          <w:rPr>
            <w:noProof/>
            <w:webHidden/>
          </w:rPr>
          <w:fldChar w:fldCharType="separate"/>
        </w:r>
        <w:r w:rsidR="00E849AD">
          <w:rPr>
            <w:noProof/>
            <w:webHidden/>
          </w:rPr>
          <w:t>9</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6" w:history="1">
        <w:r w:rsidR="00302060" w:rsidRPr="009E462E">
          <w:rPr>
            <w:rStyle w:val="Hyperlink"/>
            <w:noProof/>
          </w:rPr>
          <w:t>VII  –  GAS PRESSURE / POWER SETTINGS</w:t>
        </w:r>
        <w:r w:rsidR="00302060">
          <w:rPr>
            <w:noProof/>
            <w:webHidden/>
          </w:rPr>
          <w:tab/>
        </w:r>
        <w:r w:rsidR="00302060">
          <w:rPr>
            <w:noProof/>
            <w:webHidden/>
          </w:rPr>
          <w:fldChar w:fldCharType="begin"/>
        </w:r>
        <w:r w:rsidR="00302060">
          <w:rPr>
            <w:noProof/>
            <w:webHidden/>
          </w:rPr>
          <w:instrText xml:space="preserve"> PAGEREF _Toc153444666 \h </w:instrText>
        </w:r>
        <w:r w:rsidR="00302060">
          <w:rPr>
            <w:noProof/>
            <w:webHidden/>
          </w:rPr>
        </w:r>
        <w:r w:rsidR="00302060">
          <w:rPr>
            <w:noProof/>
            <w:webHidden/>
          </w:rPr>
          <w:fldChar w:fldCharType="separate"/>
        </w:r>
        <w:r w:rsidR="00E849AD">
          <w:rPr>
            <w:noProof/>
            <w:webHidden/>
          </w:rPr>
          <w:t>9</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7" w:history="1">
        <w:r w:rsidR="00302060" w:rsidRPr="009E462E">
          <w:rPr>
            <w:rStyle w:val="Hyperlink"/>
            <w:noProof/>
          </w:rPr>
          <w:t>VII.1 ZONDA 45 :</w:t>
        </w:r>
        <w:r w:rsidR="00302060">
          <w:rPr>
            <w:noProof/>
            <w:webHidden/>
          </w:rPr>
          <w:tab/>
        </w:r>
        <w:r w:rsidR="00302060">
          <w:rPr>
            <w:noProof/>
            <w:webHidden/>
          </w:rPr>
          <w:fldChar w:fldCharType="begin"/>
        </w:r>
        <w:r w:rsidR="00302060">
          <w:rPr>
            <w:noProof/>
            <w:webHidden/>
          </w:rPr>
          <w:instrText xml:space="preserve"> PAGEREF _Toc153444667 \h </w:instrText>
        </w:r>
        <w:r w:rsidR="00302060">
          <w:rPr>
            <w:noProof/>
            <w:webHidden/>
          </w:rPr>
        </w:r>
        <w:r w:rsidR="00302060">
          <w:rPr>
            <w:noProof/>
            <w:webHidden/>
          </w:rPr>
          <w:fldChar w:fldCharType="separate"/>
        </w:r>
        <w:r w:rsidR="00E849AD">
          <w:rPr>
            <w:noProof/>
            <w:webHidden/>
          </w:rPr>
          <w:t>9</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8" w:history="1">
        <w:r w:rsidR="00302060" w:rsidRPr="009E462E">
          <w:rPr>
            <w:rStyle w:val="Hyperlink"/>
            <w:noProof/>
          </w:rPr>
          <w:t>VII.2 ZONDA 60 :</w:t>
        </w:r>
        <w:r w:rsidR="00302060">
          <w:rPr>
            <w:noProof/>
            <w:webHidden/>
          </w:rPr>
          <w:tab/>
        </w:r>
        <w:r w:rsidR="00302060">
          <w:rPr>
            <w:noProof/>
            <w:webHidden/>
          </w:rPr>
          <w:fldChar w:fldCharType="begin"/>
        </w:r>
        <w:r w:rsidR="00302060">
          <w:rPr>
            <w:noProof/>
            <w:webHidden/>
          </w:rPr>
          <w:instrText xml:space="preserve"> PAGEREF _Toc153444668 \h </w:instrText>
        </w:r>
        <w:r w:rsidR="00302060">
          <w:rPr>
            <w:noProof/>
            <w:webHidden/>
          </w:rPr>
        </w:r>
        <w:r w:rsidR="00302060">
          <w:rPr>
            <w:noProof/>
            <w:webHidden/>
          </w:rPr>
          <w:fldChar w:fldCharType="separate"/>
        </w:r>
        <w:r w:rsidR="00E849AD">
          <w:rPr>
            <w:noProof/>
            <w:webHidden/>
          </w:rPr>
          <w:t>10</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69" w:history="1">
        <w:r w:rsidR="00302060" w:rsidRPr="009E462E">
          <w:rPr>
            <w:rStyle w:val="Hyperlink"/>
            <w:noProof/>
          </w:rPr>
          <w:t>VII.3 ZONDA 90 :</w:t>
        </w:r>
        <w:r w:rsidR="00302060">
          <w:rPr>
            <w:noProof/>
            <w:webHidden/>
          </w:rPr>
          <w:tab/>
        </w:r>
        <w:r w:rsidR="00302060">
          <w:rPr>
            <w:noProof/>
            <w:webHidden/>
          </w:rPr>
          <w:fldChar w:fldCharType="begin"/>
        </w:r>
        <w:r w:rsidR="00302060">
          <w:rPr>
            <w:noProof/>
            <w:webHidden/>
          </w:rPr>
          <w:instrText xml:space="preserve"> PAGEREF _Toc153444669 \h </w:instrText>
        </w:r>
        <w:r w:rsidR="00302060">
          <w:rPr>
            <w:noProof/>
            <w:webHidden/>
          </w:rPr>
        </w:r>
        <w:r w:rsidR="00302060">
          <w:rPr>
            <w:noProof/>
            <w:webHidden/>
          </w:rPr>
          <w:fldChar w:fldCharType="separate"/>
        </w:r>
        <w:r w:rsidR="00E849AD">
          <w:rPr>
            <w:noProof/>
            <w:webHidden/>
          </w:rPr>
          <w:t>10</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70" w:history="1">
        <w:r w:rsidR="00302060" w:rsidRPr="009E462E">
          <w:rPr>
            <w:rStyle w:val="Hyperlink"/>
            <w:noProof/>
          </w:rPr>
          <w:t>VII.4 ZONDA 130 :</w:t>
        </w:r>
        <w:r w:rsidR="00302060">
          <w:rPr>
            <w:noProof/>
            <w:webHidden/>
          </w:rPr>
          <w:tab/>
        </w:r>
        <w:r w:rsidR="00302060">
          <w:rPr>
            <w:noProof/>
            <w:webHidden/>
          </w:rPr>
          <w:fldChar w:fldCharType="begin"/>
        </w:r>
        <w:r w:rsidR="00302060">
          <w:rPr>
            <w:noProof/>
            <w:webHidden/>
          </w:rPr>
          <w:instrText xml:space="preserve"> PAGEREF _Toc153444670 \h </w:instrText>
        </w:r>
        <w:r w:rsidR="00302060">
          <w:rPr>
            <w:noProof/>
            <w:webHidden/>
          </w:rPr>
        </w:r>
        <w:r w:rsidR="00302060">
          <w:rPr>
            <w:noProof/>
            <w:webHidden/>
          </w:rPr>
          <w:fldChar w:fldCharType="separate"/>
        </w:r>
        <w:r w:rsidR="00E849AD">
          <w:rPr>
            <w:noProof/>
            <w:webHidden/>
          </w:rPr>
          <w:t>10</w:t>
        </w:r>
        <w:r w:rsidR="00302060">
          <w:rPr>
            <w:noProof/>
            <w:webHidden/>
          </w:rPr>
          <w:fldChar w:fldCharType="end"/>
        </w:r>
      </w:hyperlink>
    </w:p>
    <w:p w:rsidR="00302060" w:rsidRDefault="00045FAA">
      <w:pPr>
        <w:pStyle w:val="TOC1"/>
        <w:tabs>
          <w:tab w:val="right" w:leader="dot" w:pos="9062"/>
        </w:tabs>
        <w:rPr>
          <w:rFonts w:asciiTheme="minorHAnsi" w:eastAsiaTheme="minorEastAsia" w:hAnsiTheme="minorHAnsi" w:cstheme="minorBidi"/>
          <w:noProof/>
          <w:lang w:eastAsia="fr-FR"/>
        </w:rPr>
      </w:pPr>
      <w:hyperlink w:anchor="_Toc153444671" w:history="1">
        <w:r w:rsidR="00302060" w:rsidRPr="009E462E">
          <w:rPr>
            <w:rStyle w:val="Hyperlink"/>
            <w:noProof/>
          </w:rPr>
          <w:t>VIII  –  ELECTRICAL DIAGRAM FOR ZONDA 60/90/130</w:t>
        </w:r>
        <w:r w:rsidR="00302060">
          <w:rPr>
            <w:noProof/>
            <w:webHidden/>
          </w:rPr>
          <w:tab/>
        </w:r>
        <w:r w:rsidR="00302060">
          <w:rPr>
            <w:noProof/>
            <w:webHidden/>
          </w:rPr>
          <w:fldChar w:fldCharType="begin"/>
        </w:r>
        <w:r w:rsidR="00302060">
          <w:rPr>
            <w:noProof/>
            <w:webHidden/>
          </w:rPr>
          <w:instrText xml:space="preserve"> PAGEREF _Toc153444671 \h </w:instrText>
        </w:r>
        <w:r w:rsidR="00302060">
          <w:rPr>
            <w:noProof/>
            <w:webHidden/>
          </w:rPr>
        </w:r>
        <w:r w:rsidR="00302060">
          <w:rPr>
            <w:noProof/>
            <w:webHidden/>
          </w:rPr>
          <w:fldChar w:fldCharType="separate"/>
        </w:r>
        <w:r w:rsidR="00E849AD">
          <w:rPr>
            <w:noProof/>
            <w:webHidden/>
          </w:rPr>
          <w:t>11</w:t>
        </w:r>
        <w:r w:rsidR="00302060">
          <w:rPr>
            <w:noProof/>
            <w:webHidden/>
          </w:rPr>
          <w:fldChar w:fldCharType="end"/>
        </w:r>
      </w:hyperlink>
    </w:p>
    <w:p w:rsidR="001B61B0" w:rsidRPr="0034003E" w:rsidRDefault="007A181A" w:rsidP="0019279E">
      <w:pPr>
        <w:pStyle w:val="PlainText"/>
        <w:rPr>
          <w:rFonts w:ascii="Calibri" w:eastAsia="Calibri" w:hAnsi="Calibri"/>
          <w:sz w:val="24"/>
          <w:szCs w:val="24"/>
          <w:lang w:val="fr-FR" w:eastAsia="en-US"/>
        </w:rPr>
      </w:pPr>
      <w:r w:rsidRPr="0027415E">
        <w:rPr>
          <w:rFonts w:ascii="Calibri" w:eastAsia="Calibri" w:hAnsi="Calibri"/>
          <w:sz w:val="28"/>
          <w:szCs w:val="28"/>
          <w:lang w:val="fr-FR" w:eastAsia="en-US"/>
        </w:rPr>
        <w:fldChar w:fldCharType="end"/>
      </w:r>
    </w:p>
    <w:p w:rsidR="00A76781" w:rsidRPr="0034003E" w:rsidRDefault="00A76781" w:rsidP="00A76781">
      <w:pPr>
        <w:pStyle w:val="PlainText"/>
        <w:rPr>
          <w:rFonts w:ascii="Calibri" w:eastAsia="Calibri" w:hAnsi="Calibri"/>
          <w:sz w:val="24"/>
          <w:szCs w:val="24"/>
          <w:lang w:val="fr-FR" w:eastAsia="en-US"/>
        </w:rPr>
      </w:pPr>
    </w:p>
    <w:p w:rsidR="00A76781" w:rsidRPr="0034003E" w:rsidRDefault="00A76781" w:rsidP="00A76781">
      <w:pPr>
        <w:pStyle w:val="PlainText"/>
        <w:rPr>
          <w:rFonts w:ascii="Calibri" w:eastAsia="Calibri" w:hAnsi="Calibri"/>
          <w:sz w:val="24"/>
          <w:szCs w:val="24"/>
          <w:lang w:val="fr-FR" w:eastAsia="en-US"/>
        </w:rPr>
      </w:pPr>
    </w:p>
    <w:p w:rsidR="002A5553" w:rsidRPr="0034003E" w:rsidRDefault="002A5553" w:rsidP="00A76781">
      <w:pPr>
        <w:pStyle w:val="PlainText"/>
        <w:rPr>
          <w:rFonts w:ascii="Calibri" w:eastAsia="Calibri" w:hAnsi="Calibri"/>
          <w:sz w:val="24"/>
          <w:szCs w:val="24"/>
          <w:lang w:val="fr-FR" w:eastAsia="en-US"/>
        </w:rPr>
      </w:pPr>
    </w:p>
    <w:p w:rsidR="008738D3" w:rsidRDefault="008738D3">
      <w:pPr>
        <w:spacing w:after="0" w:line="240" w:lineRule="auto"/>
        <w:rPr>
          <w:b/>
          <w:sz w:val="24"/>
          <w:szCs w:val="24"/>
          <w:u w:val="single"/>
        </w:rPr>
      </w:pPr>
      <w:r>
        <w:rPr>
          <w:b/>
          <w:sz w:val="24"/>
          <w:szCs w:val="24"/>
          <w:u w:val="single"/>
        </w:rPr>
        <w:br w:type="page"/>
      </w:r>
    </w:p>
    <w:p w:rsidR="006B5E68" w:rsidRPr="002A7E4D" w:rsidRDefault="00E9221E" w:rsidP="002C049F">
      <w:pPr>
        <w:rPr>
          <w:b/>
          <w:sz w:val="24"/>
          <w:szCs w:val="24"/>
          <w:u w:val="single"/>
        </w:rPr>
      </w:pPr>
      <w:r w:rsidRPr="00415DDF">
        <w:rPr>
          <w:b/>
          <w:sz w:val="24"/>
          <w:szCs w:val="24"/>
          <w:u w:val="single"/>
          <w:lang w:val="en-GB"/>
        </w:rPr>
        <w:lastRenderedPageBreak/>
        <w:t>Read these instructions carefully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17"/>
        <w:gridCol w:w="4276"/>
      </w:tblGrid>
      <w:tr w:rsidR="008001A3" w:rsidRPr="002C049F" w:rsidTr="002C049F">
        <w:trPr>
          <w:trHeight w:val="335"/>
          <w:jc w:val="center"/>
        </w:trPr>
        <w:tc>
          <w:tcPr>
            <w:tcW w:w="4415" w:type="dxa"/>
            <w:shd w:val="clear" w:color="auto" w:fill="808080"/>
          </w:tcPr>
          <w:p w:rsidR="002C049F" w:rsidRPr="002C049F" w:rsidRDefault="00E9221E" w:rsidP="002C049F">
            <w:pPr>
              <w:pStyle w:val="PlainText"/>
              <w:spacing w:line="264" w:lineRule="auto"/>
              <w:jc w:val="center"/>
              <w:rPr>
                <w:rFonts w:ascii="Calibri" w:hAnsi="Calibri"/>
                <w:b/>
                <w:color w:val="FFFFFF"/>
                <w:sz w:val="24"/>
                <w:szCs w:val="24"/>
                <w:lang w:val="fr-FR"/>
              </w:rPr>
            </w:pPr>
            <w:r>
              <w:rPr>
                <w:rFonts w:ascii="Calibri" w:hAnsi="Calibri"/>
                <w:b/>
                <w:color w:val="FFFFFF"/>
                <w:sz w:val="24"/>
                <w:szCs w:val="24"/>
                <w:lang w:val="fr-FR"/>
              </w:rPr>
              <w:t>FOR YOUR SAFETY</w:t>
            </w:r>
          </w:p>
        </w:tc>
        <w:tc>
          <w:tcPr>
            <w:tcW w:w="417" w:type="dxa"/>
            <w:tcBorders>
              <w:top w:val="nil"/>
              <w:bottom w:val="nil"/>
            </w:tcBorders>
          </w:tcPr>
          <w:p w:rsidR="002C049F" w:rsidRPr="002C049F" w:rsidRDefault="002C049F" w:rsidP="002C049F">
            <w:pPr>
              <w:pStyle w:val="PlainText"/>
              <w:spacing w:line="264" w:lineRule="auto"/>
              <w:jc w:val="center"/>
              <w:rPr>
                <w:rFonts w:ascii="Calibri" w:hAnsi="Calibri"/>
                <w:sz w:val="24"/>
                <w:szCs w:val="24"/>
                <w:lang w:val="fr-FR"/>
              </w:rPr>
            </w:pPr>
          </w:p>
        </w:tc>
        <w:tc>
          <w:tcPr>
            <w:tcW w:w="4276" w:type="dxa"/>
            <w:shd w:val="clear" w:color="auto" w:fill="808080"/>
          </w:tcPr>
          <w:p w:rsidR="002C049F" w:rsidRPr="002C049F" w:rsidRDefault="00E9221E" w:rsidP="002C049F">
            <w:pPr>
              <w:pStyle w:val="PlainText"/>
              <w:spacing w:line="264" w:lineRule="auto"/>
              <w:jc w:val="center"/>
              <w:rPr>
                <w:rFonts w:ascii="Calibri" w:hAnsi="Calibri"/>
                <w:b/>
                <w:color w:val="FFFFFF"/>
                <w:sz w:val="24"/>
                <w:szCs w:val="24"/>
                <w:lang w:val="fr-FR"/>
              </w:rPr>
            </w:pPr>
            <w:r>
              <w:rPr>
                <w:rFonts w:ascii="Calibri" w:hAnsi="Calibri"/>
                <w:b/>
                <w:color w:val="FFFFFF"/>
                <w:sz w:val="24"/>
                <w:szCs w:val="24"/>
                <w:lang w:val="fr-FR"/>
              </w:rPr>
              <w:t>FOR YOUR SAFETY</w:t>
            </w:r>
          </w:p>
        </w:tc>
      </w:tr>
      <w:tr w:rsidR="008001A3" w:rsidRPr="00302060" w:rsidTr="002C049F">
        <w:trPr>
          <w:trHeight w:val="2409"/>
          <w:jc w:val="center"/>
        </w:trPr>
        <w:tc>
          <w:tcPr>
            <w:tcW w:w="4415" w:type="dxa"/>
          </w:tcPr>
          <w:p w:rsidR="002C049F" w:rsidRPr="00DA2CD1" w:rsidRDefault="00E9221E" w:rsidP="002C049F">
            <w:pPr>
              <w:pStyle w:val="PlainText"/>
              <w:spacing w:line="264" w:lineRule="auto"/>
              <w:jc w:val="both"/>
              <w:rPr>
                <w:rFonts w:ascii="Calibri" w:hAnsi="Calibri"/>
                <w:sz w:val="24"/>
                <w:szCs w:val="24"/>
                <w:lang w:val="en-US"/>
              </w:rPr>
            </w:pPr>
            <w:r w:rsidRPr="00E9221E">
              <w:rPr>
                <w:rFonts w:ascii="Calibri" w:hAnsi="Calibri"/>
                <w:sz w:val="24"/>
                <w:szCs w:val="24"/>
                <w:lang w:val="en-US"/>
              </w:rPr>
              <w:t xml:space="preserve">If </w:t>
            </w:r>
            <w:r w:rsidRPr="00DA2CD1">
              <w:rPr>
                <w:rFonts w:ascii="Calibri" w:hAnsi="Calibri"/>
                <w:sz w:val="24"/>
                <w:szCs w:val="24"/>
                <w:lang w:val="en-US"/>
              </w:rPr>
              <w:t>you smell gas</w:t>
            </w:r>
            <w:r w:rsidR="002C049F" w:rsidRPr="00DA2CD1">
              <w:rPr>
                <w:rFonts w:ascii="Calibri" w:hAnsi="Calibri"/>
                <w:sz w:val="24"/>
                <w:szCs w:val="24"/>
                <w:lang w:val="en-US"/>
              </w:rPr>
              <w:t>:</w:t>
            </w:r>
          </w:p>
          <w:p w:rsidR="002C049F" w:rsidRPr="00DA2CD1" w:rsidRDefault="00E9221E" w:rsidP="002C049F">
            <w:pPr>
              <w:pStyle w:val="PlainText"/>
              <w:numPr>
                <w:ilvl w:val="0"/>
                <w:numId w:val="20"/>
              </w:numPr>
              <w:spacing w:line="264" w:lineRule="auto"/>
              <w:jc w:val="both"/>
              <w:rPr>
                <w:rFonts w:ascii="Calibri" w:hAnsi="Calibri"/>
                <w:sz w:val="24"/>
                <w:szCs w:val="24"/>
                <w:lang w:val="en-US"/>
              </w:rPr>
            </w:pPr>
            <w:r w:rsidRPr="00DA2CD1">
              <w:rPr>
                <w:rFonts w:ascii="Calibri" w:hAnsi="Calibri"/>
                <w:sz w:val="24"/>
                <w:szCs w:val="24"/>
                <w:lang w:val="en-US"/>
              </w:rPr>
              <w:t>Open windows</w:t>
            </w:r>
          </w:p>
          <w:p w:rsidR="002C049F" w:rsidRPr="00DA2CD1" w:rsidRDefault="00E9221E" w:rsidP="002C049F">
            <w:pPr>
              <w:pStyle w:val="PlainText"/>
              <w:numPr>
                <w:ilvl w:val="0"/>
                <w:numId w:val="20"/>
              </w:numPr>
              <w:spacing w:line="264" w:lineRule="auto"/>
              <w:jc w:val="both"/>
              <w:rPr>
                <w:rFonts w:ascii="Calibri" w:hAnsi="Calibri"/>
                <w:sz w:val="24"/>
                <w:szCs w:val="24"/>
                <w:lang w:val="en-US"/>
              </w:rPr>
            </w:pPr>
            <w:r w:rsidRPr="00DA2CD1">
              <w:rPr>
                <w:rFonts w:ascii="Calibri" w:hAnsi="Calibri"/>
                <w:sz w:val="24"/>
                <w:szCs w:val="24"/>
                <w:lang w:val="en-US"/>
              </w:rPr>
              <w:t>Don’t touch electrical switches</w:t>
            </w:r>
          </w:p>
          <w:p w:rsidR="002C049F" w:rsidRPr="00DA2CD1" w:rsidRDefault="00E9221E" w:rsidP="002C049F">
            <w:pPr>
              <w:pStyle w:val="PlainText"/>
              <w:numPr>
                <w:ilvl w:val="0"/>
                <w:numId w:val="20"/>
              </w:numPr>
              <w:spacing w:line="264" w:lineRule="auto"/>
              <w:jc w:val="both"/>
              <w:rPr>
                <w:rFonts w:ascii="Calibri" w:hAnsi="Calibri"/>
                <w:sz w:val="24"/>
                <w:szCs w:val="24"/>
                <w:lang w:val="en-US"/>
              </w:rPr>
            </w:pPr>
            <w:r w:rsidRPr="00DA2CD1">
              <w:rPr>
                <w:rFonts w:ascii="Calibri" w:hAnsi="Calibri"/>
                <w:sz w:val="24"/>
                <w:szCs w:val="24"/>
                <w:lang w:val="en-US"/>
              </w:rPr>
              <w:t>Extinguish any open flames</w:t>
            </w:r>
          </w:p>
          <w:p w:rsidR="002C049F" w:rsidRPr="00E9221E" w:rsidRDefault="00E9221E" w:rsidP="002C049F">
            <w:pPr>
              <w:pStyle w:val="PlainText"/>
              <w:numPr>
                <w:ilvl w:val="0"/>
                <w:numId w:val="20"/>
              </w:numPr>
              <w:spacing w:line="264" w:lineRule="auto"/>
              <w:jc w:val="both"/>
              <w:rPr>
                <w:rFonts w:ascii="Calibri" w:hAnsi="Calibri"/>
                <w:sz w:val="24"/>
                <w:szCs w:val="24"/>
                <w:lang w:val="en-US"/>
              </w:rPr>
            </w:pPr>
            <w:r w:rsidRPr="00DA2CD1">
              <w:rPr>
                <w:rFonts w:ascii="Calibri" w:hAnsi="Calibri"/>
                <w:sz w:val="24"/>
                <w:szCs w:val="24"/>
                <w:lang w:val="en-US"/>
              </w:rPr>
              <w:t>Immediately call your gas supplier</w:t>
            </w:r>
          </w:p>
        </w:tc>
        <w:tc>
          <w:tcPr>
            <w:tcW w:w="417" w:type="dxa"/>
            <w:tcBorders>
              <w:top w:val="nil"/>
              <w:bottom w:val="nil"/>
            </w:tcBorders>
          </w:tcPr>
          <w:p w:rsidR="002C049F" w:rsidRPr="00E9221E" w:rsidRDefault="002C049F" w:rsidP="002C049F">
            <w:pPr>
              <w:pStyle w:val="PlainText"/>
              <w:spacing w:line="264" w:lineRule="auto"/>
              <w:jc w:val="both"/>
              <w:rPr>
                <w:rFonts w:ascii="Calibri" w:hAnsi="Calibri"/>
                <w:sz w:val="24"/>
                <w:szCs w:val="24"/>
                <w:lang w:val="en-US"/>
              </w:rPr>
            </w:pPr>
          </w:p>
        </w:tc>
        <w:tc>
          <w:tcPr>
            <w:tcW w:w="4276" w:type="dxa"/>
          </w:tcPr>
          <w:p w:rsidR="002C049F" w:rsidRPr="00E9221E" w:rsidRDefault="00E9221E" w:rsidP="002C049F">
            <w:pPr>
              <w:pStyle w:val="PlainText"/>
              <w:spacing w:line="264" w:lineRule="auto"/>
              <w:jc w:val="both"/>
              <w:rPr>
                <w:rFonts w:ascii="Calibri" w:hAnsi="Calibri"/>
                <w:sz w:val="24"/>
                <w:szCs w:val="24"/>
                <w:lang w:val="en-US"/>
              </w:rPr>
            </w:pPr>
            <w:r w:rsidRPr="00E9221E">
              <w:rPr>
                <w:rFonts w:ascii="Calibri" w:hAnsi="Calibri"/>
                <w:sz w:val="24"/>
                <w:szCs w:val="24"/>
                <w:lang w:val="en-US"/>
              </w:rPr>
              <w:t>Don’t store or use gasoline or any flammable vapors and liquids in the vicinity of this or any other appliance.</w:t>
            </w:r>
          </w:p>
        </w:tc>
      </w:tr>
    </w:tbl>
    <w:p w:rsidR="002C049F" w:rsidRPr="00E9221E" w:rsidRDefault="002C049F" w:rsidP="002B507A">
      <w:pPr>
        <w:pStyle w:val="PlainText"/>
        <w:spacing w:line="264" w:lineRule="auto"/>
        <w:jc w:val="both"/>
        <w:rPr>
          <w:rFonts w:ascii="Calibri" w:hAnsi="Calibri"/>
          <w:sz w:val="24"/>
          <w:szCs w:val="24"/>
          <w:lang w:val="en-US"/>
        </w:rPr>
      </w:pPr>
    </w:p>
    <w:p w:rsidR="00E9221E" w:rsidRPr="007B1348" w:rsidRDefault="00E9221E" w:rsidP="00E9221E">
      <w:pPr>
        <w:pStyle w:val="PlainText"/>
        <w:spacing w:line="264" w:lineRule="auto"/>
        <w:jc w:val="both"/>
        <w:rPr>
          <w:rFonts w:ascii="Calibri" w:hAnsi="Calibri"/>
          <w:sz w:val="24"/>
          <w:szCs w:val="24"/>
          <w:lang w:val="en-GB"/>
        </w:rPr>
      </w:pPr>
      <w:r w:rsidRPr="007B1348">
        <w:rPr>
          <w:rFonts w:ascii="Calibri" w:hAnsi="Calibri"/>
          <w:sz w:val="24"/>
          <w:szCs w:val="24"/>
          <w:lang w:val="en-GB"/>
        </w:rPr>
        <w:t xml:space="preserve">The life of this heater and its efficiency will be optimal if its use and maintenance is carried out according to the current norms and instructions. </w:t>
      </w:r>
    </w:p>
    <w:p w:rsidR="00E9221E" w:rsidRPr="007B1348" w:rsidRDefault="00E9221E" w:rsidP="00E9221E">
      <w:pPr>
        <w:pStyle w:val="PlainText"/>
        <w:spacing w:line="264" w:lineRule="auto"/>
        <w:jc w:val="both"/>
        <w:rPr>
          <w:rFonts w:ascii="Calibri" w:hAnsi="Calibri"/>
          <w:sz w:val="24"/>
          <w:szCs w:val="24"/>
          <w:lang w:val="en-GB"/>
        </w:rPr>
      </w:pPr>
      <w:r w:rsidRPr="007B1348">
        <w:rPr>
          <w:rFonts w:ascii="Calibri" w:hAnsi="Calibri"/>
          <w:sz w:val="24"/>
          <w:szCs w:val="24"/>
          <w:lang w:val="en-GB"/>
        </w:rPr>
        <w:t>Before installing the heater</w:t>
      </w:r>
      <w:r>
        <w:rPr>
          <w:rFonts w:ascii="Calibri" w:hAnsi="Calibri"/>
          <w:sz w:val="24"/>
          <w:szCs w:val="24"/>
          <w:lang w:val="en-GB"/>
        </w:rPr>
        <w:t>,</w:t>
      </w:r>
      <w:r w:rsidRPr="007B1348">
        <w:rPr>
          <w:rFonts w:ascii="Calibri" w:hAnsi="Calibri"/>
          <w:sz w:val="24"/>
          <w:szCs w:val="24"/>
          <w:lang w:val="en-GB"/>
        </w:rPr>
        <w:t xml:space="preserve"> verify that the local gas distribution (type of gas, pressure, regulator, etc.) is compatible with the heater requirements.</w:t>
      </w:r>
    </w:p>
    <w:p w:rsidR="00E9221E" w:rsidRPr="007B1348" w:rsidRDefault="00E9221E" w:rsidP="00E9221E">
      <w:pPr>
        <w:pStyle w:val="PlainText"/>
        <w:spacing w:line="264" w:lineRule="auto"/>
        <w:jc w:val="both"/>
        <w:rPr>
          <w:rFonts w:ascii="Calibri" w:hAnsi="Calibri"/>
          <w:sz w:val="24"/>
          <w:szCs w:val="24"/>
          <w:lang w:val="en-GB"/>
        </w:rPr>
      </w:pPr>
      <w:r w:rsidRPr="007B1348">
        <w:rPr>
          <w:rFonts w:ascii="Calibri" w:hAnsi="Calibri"/>
          <w:sz w:val="24"/>
          <w:szCs w:val="24"/>
          <w:lang w:val="en-GB"/>
        </w:rPr>
        <w:t>The installation, regulation and conversion to another gas, requires the intervention of an authorized technician.</w:t>
      </w:r>
    </w:p>
    <w:p w:rsidR="00E9221E" w:rsidRPr="00E832DB" w:rsidRDefault="00E9221E" w:rsidP="00E9221E">
      <w:pPr>
        <w:pStyle w:val="PlainText"/>
        <w:spacing w:line="264" w:lineRule="auto"/>
        <w:jc w:val="both"/>
        <w:rPr>
          <w:rFonts w:ascii="Calibri" w:hAnsi="Calibri"/>
          <w:sz w:val="24"/>
          <w:szCs w:val="24"/>
          <w:lang w:val="en-US"/>
        </w:rPr>
      </w:pPr>
      <w:r w:rsidRPr="00E832DB">
        <w:rPr>
          <w:rFonts w:ascii="Calibri" w:hAnsi="Calibri"/>
          <w:sz w:val="24"/>
          <w:szCs w:val="24"/>
          <w:lang w:val="en-US"/>
        </w:rPr>
        <w:t xml:space="preserve">MARLIS CONCEPT </w:t>
      </w:r>
      <w:r w:rsidRPr="007B1348">
        <w:rPr>
          <w:rFonts w:ascii="Calibri" w:hAnsi="Calibri"/>
          <w:sz w:val="24"/>
          <w:szCs w:val="24"/>
          <w:lang w:val="en-GB"/>
        </w:rPr>
        <w:t>must be consulted before substituting parts not listed in this manual</w:t>
      </w:r>
      <w:r>
        <w:rPr>
          <w:rFonts w:ascii="Calibri" w:hAnsi="Calibri"/>
          <w:sz w:val="24"/>
          <w:szCs w:val="24"/>
          <w:lang w:val="en-GB"/>
        </w:rPr>
        <w:t>.</w:t>
      </w:r>
    </w:p>
    <w:p w:rsidR="00E9221E" w:rsidRPr="00E832DB" w:rsidRDefault="00E9221E" w:rsidP="00E9221E">
      <w:pPr>
        <w:pStyle w:val="PlainText"/>
        <w:spacing w:line="264" w:lineRule="auto"/>
        <w:ind w:firstLine="720"/>
        <w:jc w:val="both"/>
        <w:rPr>
          <w:rFonts w:ascii="Calibri" w:hAnsi="Calibri"/>
          <w:sz w:val="24"/>
          <w:szCs w:val="24"/>
          <w:lang w:val="en-US"/>
        </w:rPr>
      </w:pPr>
    </w:p>
    <w:p w:rsidR="00E9221E" w:rsidRPr="007B1348" w:rsidRDefault="00E9221E" w:rsidP="00E9221E">
      <w:pPr>
        <w:pStyle w:val="PlainText"/>
        <w:spacing w:line="264" w:lineRule="auto"/>
        <w:jc w:val="both"/>
        <w:rPr>
          <w:rFonts w:ascii="Calibri" w:hAnsi="Calibri"/>
          <w:sz w:val="24"/>
          <w:szCs w:val="24"/>
          <w:lang w:val="en-GB"/>
        </w:rPr>
      </w:pPr>
      <w:r w:rsidRPr="007B1348">
        <w:rPr>
          <w:rFonts w:ascii="Calibri" w:hAnsi="Calibri"/>
          <w:b/>
          <w:sz w:val="24"/>
          <w:szCs w:val="24"/>
          <w:lang w:val="en-GB"/>
        </w:rPr>
        <w:t xml:space="preserve">It is </w:t>
      </w:r>
      <w:r>
        <w:rPr>
          <w:rFonts w:ascii="Calibri" w:hAnsi="Calibri"/>
          <w:b/>
          <w:sz w:val="24"/>
          <w:szCs w:val="24"/>
          <w:lang w:val="en-GB"/>
        </w:rPr>
        <w:t xml:space="preserve">the </w:t>
      </w:r>
      <w:r w:rsidRPr="007B1348">
        <w:rPr>
          <w:rFonts w:ascii="Calibri" w:hAnsi="Calibri"/>
          <w:b/>
          <w:sz w:val="24"/>
          <w:szCs w:val="24"/>
          <w:lang w:val="en-GB"/>
        </w:rPr>
        <w:t>responsibility of the installer to</w:t>
      </w:r>
      <w:r w:rsidRPr="007B1348">
        <w:rPr>
          <w:rFonts w:ascii="Calibri" w:hAnsi="Calibri"/>
          <w:sz w:val="24"/>
          <w:szCs w:val="24"/>
          <w:lang w:val="en-GB"/>
        </w:rPr>
        <w:t xml:space="preserve">: </w:t>
      </w:r>
      <w:r>
        <w:rPr>
          <w:rFonts w:ascii="Calibri" w:hAnsi="Calibri"/>
          <w:sz w:val="24"/>
          <w:szCs w:val="24"/>
          <w:lang w:val="en-GB"/>
        </w:rPr>
        <w:t>check</w:t>
      </w:r>
      <w:r w:rsidRPr="007B1348">
        <w:rPr>
          <w:rFonts w:ascii="Calibri" w:hAnsi="Calibri"/>
          <w:sz w:val="24"/>
          <w:szCs w:val="24"/>
          <w:lang w:val="en-GB"/>
        </w:rPr>
        <w:t xml:space="preserve"> that the installations is in accordance with the following norms and give the user the current user’s manual</w:t>
      </w:r>
    </w:p>
    <w:p w:rsidR="00E9221E" w:rsidRPr="00E832DB" w:rsidRDefault="00E9221E" w:rsidP="00E9221E">
      <w:pPr>
        <w:pStyle w:val="PlainText"/>
        <w:spacing w:line="264" w:lineRule="auto"/>
        <w:ind w:firstLine="720"/>
        <w:jc w:val="both"/>
        <w:rPr>
          <w:rFonts w:ascii="Calibri" w:hAnsi="Calibri"/>
          <w:sz w:val="24"/>
          <w:szCs w:val="24"/>
          <w:lang w:val="en-GB"/>
        </w:rPr>
      </w:pPr>
    </w:p>
    <w:p w:rsidR="00E9221E" w:rsidRPr="00966665" w:rsidRDefault="00E9221E" w:rsidP="00E9221E">
      <w:pPr>
        <w:pStyle w:val="PlainText"/>
        <w:spacing w:line="264" w:lineRule="auto"/>
        <w:jc w:val="both"/>
        <w:rPr>
          <w:rFonts w:ascii="Calibri" w:hAnsi="Calibri"/>
          <w:b/>
          <w:sz w:val="24"/>
          <w:szCs w:val="24"/>
          <w:lang w:val="fr-FR"/>
        </w:rPr>
      </w:pPr>
      <w:r w:rsidRPr="00966665">
        <w:rPr>
          <w:rFonts w:ascii="Calibri" w:hAnsi="Calibri"/>
          <w:b/>
          <w:sz w:val="24"/>
          <w:szCs w:val="24"/>
          <w:lang w:val="fr-FR"/>
        </w:rPr>
        <w:t xml:space="preserve">Information </w:t>
      </w:r>
      <w:r>
        <w:rPr>
          <w:rFonts w:ascii="Calibri" w:hAnsi="Calibri"/>
          <w:b/>
          <w:sz w:val="24"/>
          <w:szCs w:val="24"/>
          <w:lang w:val="fr-FR"/>
        </w:rPr>
        <w:t xml:space="preserve">for the </w:t>
      </w:r>
      <w:proofErr w:type="gramStart"/>
      <w:r>
        <w:rPr>
          <w:rFonts w:ascii="Calibri" w:hAnsi="Calibri"/>
          <w:b/>
          <w:sz w:val="24"/>
          <w:szCs w:val="24"/>
          <w:lang w:val="fr-FR"/>
        </w:rPr>
        <w:t>user</w:t>
      </w:r>
      <w:proofErr w:type="gramEnd"/>
      <w:r w:rsidRPr="00966665">
        <w:rPr>
          <w:rFonts w:ascii="Calibri" w:hAnsi="Calibri"/>
          <w:b/>
          <w:sz w:val="24"/>
          <w:szCs w:val="24"/>
          <w:lang w:val="fr-FR"/>
        </w:rPr>
        <w:t>:</w:t>
      </w:r>
    </w:p>
    <w:p w:rsidR="00E9221E" w:rsidRPr="007B1348" w:rsidRDefault="00E9221E" w:rsidP="00E9221E">
      <w:pPr>
        <w:pStyle w:val="PlainText"/>
        <w:numPr>
          <w:ilvl w:val="0"/>
          <w:numId w:val="5"/>
        </w:numPr>
        <w:spacing w:line="264" w:lineRule="auto"/>
        <w:jc w:val="both"/>
        <w:rPr>
          <w:rFonts w:ascii="Calibri" w:hAnsi="Calibri"/>
          <w:sz w:val="24"/>
          <w:szCs w:val="24"/>
          <w:lang w:val="en-GB"/>
        </w:rPr>
      </w:pPr>
      <w:r w:rsidRPr="007B1348">
        <w:rPr>
          <w:rFonts w:ascii="Calibri" w:hAnsi="Calibri"/>
          <w:sz w:val="24"/>
          <w:szCs w:val="24"/>
          <w:lang w:val="en-GB"/>
        </w:rPr>
        <w:t xml:space="preserve">Any modifications to the heater or its installation, even the most minimum modification, change or elimination of security components or pieces that influence the efficiency or the proper combustion, will result </w:t>
      </w:r>
      <w:r>
        <w:rPr>
          <w:rFonts w:ascii="Calibri" w:hAnsi="Calibri"/>
          <w:sz w:val="24"/>
          <w:szCs w:val="24"/>
          <w:lang w:val="en-GB"/>
        </w:rPr>
        <w:t xml:space="preserve">in the loss of the </w:t>
      </w:r>
      <w:r w:rsidRPr="007B1348">
        <w:rPr>
          <w:rFonts w:ascii="Calibri" w:hAnsi="Calibri"/>
          <w:sz w:val="24"/>
          <w:szCs w:val="24"/>
          <w:lang w:val="en-GB"/>
        </w:rPr>
        <w:t>certific</w:t>
      </w:r>
      <w:r>
        <w:rPr>
          <w:rFonts w:ascii="Calibri" w:hAnsi="Calibri"/>
          <w:sz w:val="24"/>
          <w:szCs w:val="24"/>
          <w:lang w:val="en-GB"/>
        </w:rPr>
        <w:t>ation and the voiding of MARLIS CONCEPT’</w:t>
      </w:r>
      <w:r w:rsidRPr="007B1348">
        <w:rPr>
          <w:rFonts w:ascii="Calibri" w:hAnsi="Calibri"/>
          <w:sz w:val="24"/>
          <w:szCs w:val="24"/>
          <w:lang w:val="en-GB"/>
        </w:rPr>
        <w:t>s guarantee.</w:t>
      </w:r>
    </w:p>
    <w:p w:rsidR="00E9221E" w:rsidRPr="007B1348" w:rsidRDefault="00E9221E" w:rsidP="00E9221E">
      <w:pPr>
        <w:pStyle w:val="PlainText"/>
        <w:numPr>
          <w:ilvl w:val="0"/>
          <w:numId w:val="5"/>
        </w:numPr>
        <w:spacing w:line="264" w:lineRule="auto"/>
        <w:jc w:val="both"/>
        <w:rPr>
          <w:rFonts w:ascii="Calibri" w:hAnsi="Calibri"/>
          <w:sz w:val="24"/>
          <w:szCs w:val="24"/>
          <w:lang w:val="en-GB"/>
        </w:rPr>
      </w:pPr>
      <w:r>
        <w:rPr>
          <w:rFonts w:ascii="Calibri" w:hAnsi="Calibri"/>
          <w:sz w:val="24"/>
          <w:szCs w:val="24"/>
          <w:lang w:val="en-GB"/>
        </w:rPr>
        <w:t>It’</w:t>
      </w:r>
      <w:r w:rsidRPr="007B1348">
        <w:rPr>
          <w:rFonts w:ascii="Calibri" w:hAnsi="Calibri"/>
          <w:sz w:val="24"/>
          <w:szCs w:val="24"/>
          <w:lang w:val="en-GB"/>
        </w:rPr>
        <w:t>s imperative to perform the cleaning and periodic maintenance.</w:t>
      </w:r>
    </w:p>
    <w:p w:rsidR="00E9221E" w:rsidRPr="00E832DB" w:rsidRDefault="00E9221E" w:rsidP="00E9221E">
      <w:pPr>
        <w:pStyle w:val="PlainText"/>
        <w:spacing w:line="264" w:lineRule="auto"/>
        <w:jc w:val="both"/>
        <w:rPr>
          <w:rFonts w:ascii="Calibri" w:hAnsi="Calibri"/>
          <w:sz w:val="24"/>
          <w:szCs w:val="24"/>
          <w:lang w:val="en-GB"/>
        </w:rPr>
      </w:pPr>
    </w:p>
    <w:p w:rsidR="00E9221E" w:rsidRPr="00E832DB" w:rsidRDefault="00E9221E" w:rsidP="00E9221E">
      <w:pPr>
        <w:pStyle w:val="PlainText"/>
        <w:spacing w:line="264" w:lineRule="auto"/>
        <w:jc w:val="both"/>
        <w:rPr>
          <w:rFonts w:ascii="Calibri" w:hAnsi="Calibri"/>
          <w:sz w:val="24"/>
          <w:szCs w:val="24"/>
          <w:lang w:val="en-US"/>
        </w:rPr>
      </w:pPr>
      <w:r w:rsidRPr="00E832DB">
        <w:rPr>
          <w:rFonts w:ascii="Calibri" w:hAnsi="Calibri"/>
          <w:sz w:val="24"/>
          <w:szCs w:val="24"/>
          <w:lang w:val="en-US"/>
        </w:rPr>
        <w:t xml:space="preserve">MARLIS CONCEPT </w:t>
      </w:r>
      <w:r w:rsidRPr="007B1348">
        <w:rPr>
          <w:rFonts w:ascii="Calibri" w:hAnsi="Calibri"/>
          <w:sz w:val="24"/>
          <w:szCs w:val="24"/>
          <w:lang w:val="en-GB"/>
        </w:rPr>
        <w:t>reserve</w:t>
      </w:r>
      <w:r>
        <w:rPr>
          <w:rFonts w:ascii="Calibri" w:hAnsi="Calibri"/>
          <w:sz w:val="24"/>
          <w:szCs w:val="24"/>
          <w:lang w:val="en-GB"/>
        </w:rPr>
        <w:t>s</w:t>
      </w:r>
      <w:r w:rsidRPr="007B1348">
        <w:rPr>
          <w:rFonts w:ascii="Calibri" w:hAnsi="Calibri"/>
          <w:sz w:val="24"/>
          <w:szCs w:val="24"/>
          <w:lang w:val="en-GB"/>
        </w:rPr>
        <w:t xml:space="preserve"> the right to modify the current manual. Only the manual included with each heater can be considered as contractual.</w:t>
      </w:r>
    </w:p>
    <w:p w:rsidR="00E9221E" w:rsidRPr="00E832DB" w:rsidRDefault="00E9221E" w:rsidP="00E9221E">
      <w:pPr>
        <w:pStyle w:val="BodyText"/>
        <w:spacing w:line="264" w:lineRule="auto"/>
        <w:jc w:val="both"/>
        <w:rPr>
          <w:rFonts w:ascii="Calibri" w:hAnsi="Calibri"/>
          <w:lang w:val="en-US"/>
        </w:rPr>
      </w:pPr>
    </w:p>
    <w:p w:rsidR="00E9221E" w:rsidRPr="00E832DB" w:rsidRDefault="00E9221E" w:rsidP="00E9221E">
      <w:pPr>
        <w:pStyle w:val="BodyText"/>
        <w:spacing w:line="264" w:lineRule="auto"/>
        <w:ind w:left="708"/>
        <w:jc w:val="both"/>
        <w:rPr>
          <w:rFonts w:ascii="Calibri" w:hAnsi="Calibri"/>
          <w:szCs w:val="24"/>
          <w:lang w:val="en-US"/>
        </w:rPr>
      </w:pPr>
      <w:r>
        <w:rPr>
          <w:noProof/>
          <w:lang w:eastAsia="en-GB"/>
        </w:rPr>
        <w:drawing>
          <wp:anchor distT="0" distB="0" distL="114300" distR="114300" simplePos="0" relativeHeight="251712000" behindDoc="1" locked="0" layoutInCell="1" allowOverlap="1">
            <wp:simplePos x="0" y="0"/>
            <wp:positionH relativeFrom="column">
              <wp:posOffset>-108585</wp:posOffset>
            </wp:positionH>
            <wp:positionV relativeFrom="paragraph">
              <wp:posOffset>221615</wp:posOffset>
            </wp:positionV>
            <wp:extent cx="542925" cy="542925"/>
            <wp:effectExtent l="0" t="0" r="9525" b="0"/>
            <wp:wrapNone/>
            <wp:docPr id="1" name="Image 38" descr="atten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ention png"/>
                    <pic:cNvPicPr>
                      <a:picLocks noChangeAspect="1" noChangeArrowheads="1"/>
                    </pic:cNvPicPr>
                  </pic:nvPicPr>
                  <pic:blipFill>
                    <a:blip r:embed="rId11"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Pr="00E832DB">
        <w:rPr>
          <w:rFonts w:ascii="Calibri" w:hAnsi="Calibri"/>
          <w:szCs w:val="24"/>
          <w:lang w:val="en-US"/>
        </w:rPr>
        <w:t xml:space="preserve">ATTENTION: </w:t>
      </w:r>
      <w:r>
        <w:rPr>
          <w:rFonts w:ascii="Calibri" w:hAnsi="Calibri"/>
          <w:szCs w:val="24"/>
        </w:rPr>
        <w:t>this heater</w:t>
      </w:r>
      <w:r w:rsidRPr="007B1348">
        <w:rPr>
          <w:rFonts w:ascii="Calibri" w:hAnsi="Calibri"/>
          <w:szCs w:val="24"/>
        </w:rPr>
        <w:t xml:space="preserve"> should not be used in domestic buildings or in establishments for public use.</w:t>
      </w:r>
    </w:p>
    <w:p w:rsidR="00E9221E" w:rsidRPr="00E832DB" w:rsidRDefault="00E9221E" w:rsidP="00E9221E">
      <w:pPr>
        <w:pStyle w:val="BodyText"/>
        <w:spacing w:line="264" w:lineRule="auto"/>
        <w:ind w:left="708"/>
        <w:jc w:val="both"/>
        <w:rPr>
          <w:szCs w:val="24"/>
          <w:lang w:val="en-US"/>
        </w:rPr>
      </w:pPr>
      <w:r w:rsidRPr="00E832DB">
        <w:rPr>
          <w:szCs w:val="24"/>
          <w:lang w:val="en-US"/>
        </w:rPr>
        <w:t xml:space="preserve">                                      </w:t>
      </w:r>
    </w:p>
    <w:p w:rsidR="00E9221E" w:rsidRPr="00E832DB" w:rsidRDefault="00E9221E" w:rsidP="00E9221E">
      <w:pPr>
        <w:pStyle w:val="PlainText"/>
        <w:spacing w:line="264" w:lineRule="auto"/>
        <w:ind w:left="708"/>
        <w:jc w:val="both"/>
        <w:rPr>
          <w:rFonts w:ascii="Calibri" w:hAnsi="Calibri" w:cs="Arial"/>
          <w:sz w:val="24"/>
          <w:szCs w:val="24"/>
          <w:lang w:val="en-US"/>
        </w:rPr>
      </w:pPr>
      <w:r w:rsidRPr="00E832DB">
        <w:rPr>
          <w:rFonts w:ascii="Calibri" w:hAnsi="Calibri" w:cs="Arial"/>
          <w:sz w:val="24"/>
          <w:szCs w:val="24"/>
          <w:lang w:val="en-US"/>
        </w:rPr>
        <w:t xml:space="preserve">ATTENTION: </w:t>
      </w:r>
      <w:r w:rsidRPr="00415DDF">
        <w:rPr>
          <w:rFonts w:ascii="Calibri" w:hAnsi="Calibri" w:cs="Arial"/>
          <w:sz w:val="24"/>
          <w:szCs w:val="24"/>
          <w:lang w:val="en-GB"/>
        </w:rPr>
        <w:t xml:space="preserve">it is necessary to add complementary ventilation depending on the </w:t>
      </w:r>
      <w:r>
        <w:rPr>
          <w:rFonts w:ascii="Calibri" w:hAnsi="Calibri" w:cs="Arial"/>
          <w:sz w:val="24"/>
          <w:szCs w:val="24"/>
          <w:lang w:val="en-GB"/>
        </w:rPr>
        <w:t>model</w:t>
      </w:r>
    </w:p>
    <w:p w:rsidR="007B1348" w:rsidRPr="00E9221E" w:rsidRDefault="007B1348" w:rsidP="007B1348">
      <w:pPr>
        <w:pStyle w:val="PlainText"/>
        <w:rPr>
          <w:rFonts w:ascii="Calibri" w:hAnsi="Calibri" w:cs="Arial"/>
          <w:sz w:val="24"/>
          <w:szCs w:val="24"/>
          <w:lang w:val="en-US"/>
        </w:rPr>
      </w:pPr>
    </w:p>
    <w:p w:rsidR="00E9221E" w:rsidRPr="00302060" w:rsidRDefault="00E9221E">
      <w:pPr>
        <w:spacing w:after="0" w:line="240" w:lineRule="auto"/>
        <w:rPr>
          <w:b/>
          <w:sz w:val="24"/>
          <w:szCs w:val="24"/>
          <w:u w:val="single"/>
          <w:lang w:val="en-US"/>
        </w:rPr>
      </w:pPr>
      <w:r w:rsidRPr="00302060">
        <w:rPr>
          <w:lang w:val="en-US"/>
        </w:rPr>
        <w:br w:type="page"/>
      </w:r>
    </w:p>
    <w:p w:rsidR="006B5E68" w:rsidRPr="00C11273" w:rsidRDefault="00415DDF" w:rsidP="0027415E">
      <w:pPr>
        <w:pStyle w:val="Style1"/>
      </w:pPr>
      <w:bookmarkStart w:id="1" w:name="_Toc153444654"/>
      <w:r w:rsidRPr="00C11273">
        <w:lastRenderedPageBreak/>
        <w:t xml:space="preserve">I - DESCRIPTION </w:t>
      </w:r>
      <w:r w:rsidR="00E9221E" w:rsidRPr="00C11273">
        <w:t>AND OPERATION</w:t>
      </w:r>
      <w:bookmarkEnd w:id="1"/>
    </w:p>
    <w:p w:rsidR="00A73821" w:rsidRPr="00C11273" w:rsidRDefault="00A73821" w:rsidP="00B018C2">
      <w:pPr>
        <w:pStyle w:val="PlainText"/>
        <w:jc w:val="both"/>
        <w:rPr>
          <w:rFonts w:ascii="Calibri" w:hAnsi="Calibri"/>
          <w:sz w:val="24"/>
          <w:szCs w:val="24"/>
          <w:lang w:val="en-US"/>
        </w:rPr>
      </w:pPr>
    </w:p>
    <w:p w:rsidR="00920BAA" w:rsidRPr="00C11273" w:rsidRDefault="00920BAA" w:rsidP="00B018C2">
      <w:pPr>
        <w:pStyle w:val="PlainText"/>
        <w:jc w:val="both"/>
        <w:rPr>
          <w:rFonts w:ascii="Calibri" w:hAnsi="Calibri"/>
          <w:b/>
          <w:sz w:val="24"/>
          <w:szCs w:val="24"/>
          <w:u w:val="single"/>
          <w:lang w:val="en-US"/>
        </w:rPr>
      </w:pPr>
      <w:r w:rsidRPr="00C11273">
        <w:rPr>
          <w:rFonts w:ascii="Calibri" w:hAnsi="Calibri"/>
          <w:b/>
          <w:sz w:val="24"/>
          <w:szCs w:val="24"/>
          <w:u w:val="single"/>
          <w:lang w:val="en-US"/>
        </w:rPr>
        <w:t xml:space="preserve">I.1. </w:t>
      </w:r>
      <w:r w:rsidR="000978D3" w:rsidRPr="00C11273">
        <w:rPr>
          <w:rFonts w:ascii="Calibri" w:hAnsi="Calibri"/>
          <w:b/>
          <w:sz w:val="24"/>
          <w:szCs w:val="24"/>
          <w:u w:val="single"/>
          <w:lang w:val="en-US"/>
        </w:rPr>
        <w:t>Warnings</w:t>
      </w:r>
      <w:r w:rsidRPr="00C11273">
        <w:rPr>
          <w:rFonts w:ascii="Calibri" w:hAnsi="Calibri"/>
          <w:b/>
          <w:sz w:val="24"/>
          <w:szCs w:val="24"/>
          <w:u w:val="single"/>
          <w:lang w:val="en-US"/>
        </w:rPr>
        <w:t>:</w:t>
      </w:r>
    </w:p>
    <w:p w:rsidR="00C11273" w:rsidRPr="00264B20" w:rsidRDefault="00C11273" w:rsidP="00C11273">
      <w:pPr>
        <w:pStyle w:val="PlainText"/>
        <w:numPr>
          <w:ilvl w:val="0"/>
          <w:numId w:val="6"/>
        </w:numPr>
        <w:jc w:val="both"/>
        <w:rPr>
          <w:rFonts w:ascii="Calibri" w:hAnsi="Calibri"/>
          <w:sz w:val="24"/>
          <w:szCs w:val="24"/>
          <w:lang w:val="en-GB"/>
        </w:rPr>
      </w:pPr>
      <w:r w:rsidRPr="00264B20">
        <w:rPr>
          <w:rFonts w:ascii="Calibri" w:hAnsi="Calibri"/>
          <w:sz w:val="24"/>
          <w:szCs w:val="24"/>
          <w:lang w:val="en-GB"/>
        </w:rPr>
        <w:t xml:space="preserve">The purpose of this </w:t>
      </w:r>
      <w:r w:rsidRPr="00264B20">
        <w:rPr>
          <w:rFonts w:ascii="Calibri" w:hAnsi="Calibri"/>
          <w:sz w:val="24"/>
          <w:szCs w:val="24"/>
          <w:lang w:val="en-US"/>
        </w:rPr>
        <w:t>heater</w:t>
      </w:r>
      <w:r w:rsidRPr="00264B20">
        <w:rPr>
          <w:rFonts w:ascii="Calibri" w:hAnsi="Calibri"/>
          <w:sz w:val="24"/>
          <w:szCs w:val="24"/>
          <w:lang w:val="en-GB"/>
        </w:rPr>
        <w:t xml:space="preserve"> is the raising of farm animals and heating of agricultural use warehouses.</w:t>
      </w:r>
    </w:p>
    <w:p w:rsidR="00C11273" w:rsidRPr="00264B20" w:rsidRDefault="00C11273" w:rsidP="00C11273">
      <w:pPr>
        <w:pStyle w:val="PlainText"/>
        <w:numPr>
          <w:ilvl w:val="0"/>
          <w:numId w:val="6"/>
        </w:numPr>
        <w:jc w:val="both"/>
        <w:rPr>
          <w:rFonts w:ascii="Calibri" w:eastAsia="Calibri" w:hAnsi="Calibri"/>
          <w:sz w:val="24"/>
          <w:szCs w:val="24"/>
          <w:lang w:val="en-US" w:eastAsia="en-US"/>
        </w:rPr>
      </w:pPr>
      <w:r w:rsidRPr="00264B20">
        <w:rPr>
          <w:rFonts w:ascii="Calibri" w:eastAsia="Calibri" w:hAnsi="Calibri"/>
          <w:sz w:val="24"/>
          <w:szCs w:val="24"/>
          <w:lang w:val="en-US" w:eastAsia="en-US"/>
        </w:rPr>
        <w:t>For your own safety, please notice the warning sign and read the operation manual carefully before you operate the machine.</w:t>
      </w:r>
    </w:p>
    <w:p w:rsidR="00C11273" w:rsidRPr="00264B20" w:rsidRDefault="00C11273" w:rsidP="00C11273">
      <w:pPr>
        <w:pStyle w:val="PlainText"/>
        <w:numPr>
          <w:ilvl w:val="0"/>
          <w:numId w:val="6"/>
        </w:numPr>
        <w:jc w:val="both"/>
        <w:rPr>
          <w:rFonts w:ascii="Calibri" w:hAnsi="Calibri"/>
          <w:sz w:val="24"/>
          <w:szCs w:val="24"/>
          <w:lang w:val="en-GB"/>
        </w:rPr>
      </w:pPr>
      <w:r w:rsidRPr="00264B20">
        <w:rPr>
          <w:rFonts w:ascii="Calibri" w:hAnsi="Calibri"/>
          <w:sz w:val="24"/>
          <w:szCs w:val="24"/>
          <w:lang w:val="en-GB"/>
        </w:rPr>
        <w:t>Maintain this heater in accordance with these instructions.</w:t>
      </w:r>
    </w:p>
    <w:p w:rsidR="00AB0A1D" w:rsidRPr="00AE55F9" w:rsidRDefault="00264B20" w:rsidP="00B61BFF">
      <w:pPr>
        <w:pStyle w:val="BodyText"/>
        <w:numPr>
          <w:ilvl w:val="0"/>
          <w:numId w:val="6"/>
        </w:numPr>
        <w:jc w:val="both"/>
        <w:rPr>
          <w:rFonts w:ascii="Calibri" w:hAnsi="Calibri"/>
          <w:szCs w:val="24"/>
        </w:rPr>
      </w:pPr>
      <w:r w:rsidRPr="00264B20">
        <w:rPr>
          <w:rFonts w:ascii="Calibri" w:hAnsi="Calibri"/>
          <w:szCs w:val="24"/>
        </w:rPr>
        <w:t>Keep this document near the heater.</w:t>
      </w:r>
    </w:p>
    <w:p w:rsidR="00AB0A1D" w:rsidRPr="00361F71" w:rsidRDefault="00AE55F9" w:rsidP="00B61BFF">
      <w:pPr>
        <w:pStyle w:val="BodyText"/>
        <w:numPr>
          <w:ilvl w:val="0"/>
          <w:numId w:val="6"/>
        </w:numPr>
        <w:jc w:val="both"/>
        <w:rPr>
          <w:rFonts w:ascii="Calibri" w:hAnsi="Calibri"/>
          <w:szCs w:val="24"/>
        </w:rPr>
      </w:pPr>
      <w:r w:rsidRPr="004D7523">
        <w:rPr>
          <w:rFonts w:ascii="Calibri" w:hAnsi="Calibri"/>
          <w:szCs w:val="24"/>
        </w:rPr>
        <w:t xml:space="preserve">Follow </w:t>
      </w:r>
      <w:r w:rsidRPr="00361F71">
        <w:rPr>
          <w:rFonts w:ascii="Calibri" w:hAnsi="Calibri"/>
          <w:szCs w:val="24"/>
        </w:rPr>
        <w:t>the procedures described.</w:t>
      </w:r>
    </w:p>
    <w:p w:rsidR="00AB0A1D" w:rsidRPr="00F379FA" w:rsidRDefault="00AB0A1D" w:rsidP="00B61BFF">
      <w:pPr>
        <w:pStyle w:val="BodyText"/>
        <w:numPr>
          <w:ilvl w:val="0"/>
          <w:numId w:val="6"/>
        </w:numPr>
        <w:jc w:val="both"/>
        <w:rPr>
          <w:rFonts w:ascii="Calibri" w:hAnsi="Calibri"/>
          <w:szCs w:val="24"/>
          <w:lang w:val="en-US"/>
        </w:rPr>
      </w:pPr>
      <w:r w:rsidRPr="00F379FA">
        <w:rPr>
          <w:rFonts w:ascii="Calibri" w:hAnsi="Calibri"/>
          <w:szCs w:val="24"/>
          <w:lang w:val="en-US"/>
        </w:rPr>
        <w:t>Ne</w:t>
      </w:r>
      <w:r w:rsidR="004D7523" w:rsidRPr="00F379FA">
        <w:rPr>
          <w:rFonts w:ascii="Calibri" w:hAnsi="Calibri"/>
          <w:szCs w:val="24"/>
          <w:lang w:val="en-US"/>
        </w:rPr>
        <w:t>ver lean on the heater</w:t>
      </w:r>
      <w:r w:rsidRPr="00F379FA">
        <w:rPr>
          <w:rFonts w:ascii="Calibri" w:hAnsi="Calibri"/>
          <w:szCs w:val="24"/>
          <w:lang w:val="en-US"/>
        </w:rPr>
        <w:t>.</w:t>
      </w:r>
    </w:p>
    <w:p w:rsidR="00361F71" w:rsidRPr="00F379FA" w:rsidRDefault="00361F71" w:rsidP="002A3656">
      <w:pPr>
        <w:pStyle w:val="BodyText"/>
        <w:numPr>
          <w:ilvl w:val="0"/>
          <w:numId w:val="6"/>
        </w:numPr>
        <w:jc w:val="both"/>
        <w:rPr>
          <w:rFonts w:ascii="Calibri" w:hAnsi="Calibri"/>
          <w:szCs w:val="24"/>
          <w:lang w:val="en-US"/>
        </w:rPr>
      </w:pPr>
      <w:r w:rsidRPr="00F379FA">
        <w:rPr>
          <w:rFonts w:ascii="Calibri" w:hAnsi="Calibri"/>
          <w:szCs w:val="24"/>
          <w:lang w:val="en-US"/>
        </w:rPr>
        <w:t>Ensure that any easily flammable material is kept at least 3 meters from the heater.</w:t>
      </w:r>
    </w:p>
    <w:p w:rsidR="002A3656" w:rsidRPr="00302060" w:rsidRDefault="00F379FA" w:rsidP="00B61BFF">
      <w:pPr>
        <w:pStyle w:val="BodyText"/>
        <w:numPr>
          <w:ilvl w:val="0"/>
          <w:numId w:val="6"/>
        </w:numPr>
        <w:jc w:val="both"/>
        <w:rPr>
          <w:rFonts w:ascii="Calibri" w:hAnsi="Calibri"/>
          <w:szCs w:val="24"/>
          <w:lang w:val="en-US"/>
        </w:rPr>
      </w:pPr>
      <w:r w:rsidRPr="00F379FA">
        <w:rPr>
          <w:rFonts w:ascii="Calibri" w:hAnsi="Calibri"/>
          <w:szCs w:val="24"/>
          <w:lang w:val="en-US"/>
        </w:rPr>
        <w:t>D</w:t>
      </w:r>
      <w:r w:rsidRPr="00DC09FB">
        <w:rPr>
          <w:rFonts w:ascii="Calibri" w:hAnsi="Calibri"/>
          <w:szCs w:val="24"/>
          <w:lang w:val="en-US"/>
        </w:rPr>
        <w:t>o not install the heater on a flammable floor.</w:t>
      </w:r>
    </w:p>
    <w:p w:rsidR="00AB0A1D" w:rsidRPr="00DC09FB" w:rsidRDefault="00DC09FB" w:rsidP="00DC09FB">
      <w:pPr>
        <w:pStyle w:val="PlainText"/>
        <w:numPr>
          <w:ilvl w:val="0"/>
          <w:numId w:val="6"/>
        </w:numPr>
        <w:jc w:val="both"/>
        <w:rPr>
          <w:rFonts w:ascii="Calibri" w:eastAsia="Calibri" w:hAnsi="Calibri"/>
          <w:sz w:val="24"/>
          <w:szCs w:val="24"/>
          <w:lang w:val="en-US" w:eastAsia="en-US"/>
        </w:rPr>
      </w:pPr>
      <w:r w:rsidRPr="00DC09FB">
        <w:rPr>
          <w:rFonts w:ascii="Calibri" w:eastAsia="Calibri" w:hAnsi="Calibri"/>
          <w:sz w:val="24"/>
          <w:szCs w:val="24"/>
          <w:lang w:val="en-US" w:eastAsia="en-US"/>
        </w:rPr>
        <w:t>Ensure the presence of sufficient air for good combustion.</w:t>
      </w:r>
    </w:p>
    <w:p w:rsidR="00AB0A1D" w:rsidRPr="00DC09FB" w:rsidRDefault="00DC09FB" w:rsidP="00DC09FB">
      <w:pPr>
        <w:pStyle w:val="PlainText"/>
        <w:numPr>
          <w:ilvl w:val="0"/>
          <w:numId w:val="6"/>
        </w:numPr>
        <w:jc w:val="both"/>
        <w:rPr>
          <w:rFonts w:ascii="Calibri" w:eastAsia="Calibri" w:hAnsi="Calibri"/>
          <w:sz w:val="24"/>
          <w:szCs w:val="24"/>
          <w:lang w:val="en-US" w:eastAsia="en-US"/>
        </w:rPr>
      </w:pPr>
      <w:r w:rsidRPr="00DC09FB">
        <w:rPr>
          <w:rFonts w:ascii="Calibri" w:eastAsia="Calibri" w:hAnsi="Calibri"/>
          <w:sz w:val="24"/>
          <w:szCs w:val="24"/>
          <w:lang w:val="en-US" w:eastAsia="en-US"/>
        </w:rPr>
        <w:t>Carry out repair and maintenance work only if the appliance has cooled down sufficiently and after unplugging it.</w:t>
      </w:r>
    </w:p>
    <w:p w:rsidR="00DC09FB" w:rsidRPr="00DC09FB" w:rsidRDefault="00DC09FB" w:rsidP="00DC09FB">
      <w:pPr>
        <w:pStyle w:val="PlainText"/>
        <w:numPr>
          <w:ilvl w:val="0"/>
          <w:numId w:val="6"/>
        </w:numPr>
        <w:jc w:val="both"/>
        <w:rPr>
          <w:rFonts w:eastAsia="Calibri"/>
          <w:sz w:val="24"/>
          <w:lang w:val="en-US" w:eastAsia="en-US"/>
        </w:rPr>
      </w:pPr>
      <w:r w:rsidRPr="00DC09FB">
        <w:rPr>
          <w:rFonts w:ascii="Calibri" w:eastAsia="Calibri" w:hAnsi="Calibri"/>
          <w:sz w:val="24"/>
          <w:szCs w:val="24"/>
          <w:lang w:val="en-US" w:eastAsia="en-US"/>
        </w:rPr>
        <w:t>Make sure you have a fire extinguisher nearby.</w:t>
      </w:r>
    </w:p>
    <w:p w:rsidR="00DC09FB" w:rsidRPr="00DC09FB" w:rsidRDefault="00DC09FB" w:rsidP="00DC09FB">
      <w:pPr>
        <w:pStyle w:val="PlainText"/>
        <w:numPr>
          <w:ilvl w:val="0"/>
          <w:numId w:val="6"/>
        </w:numPr>
        <w:jc w:val="both"/>
        <w:rPr>
          <w:rFonts w:eastAsia="Calibri"/>
          <w:sz w:val="24"/>
          <w:lang w:val="en-US" w:eastAsia="en-US"/>
        </w:rPr>
      </w:pPr>
      <w:r w:rsidRPr="00DC09FB">
        <w:rPr>
          <w:rFonts w:ascii="Calibri" w:eastAsia="Calibri" w:hAnsi="Calibri"/>
          <w:sz w:val="24"/>
          <w:szCs w:val="24"/>
          <w:lang w:val="en-US" w:eastAsia="en-US"/>
        </w:rPr>
        <w:t>The gas connection must comply with regulations in force.</w:t>
      </w:r>
    </w:p>
    <w:p w:rsidR="00DC09FB" w:rsidRPr="00DC09FB" w:rsidRDefault="00DC09FB" w:rsidP="00DC09FB">
      <w:pPr>
        <w:pStyle w:val="PlainText"/>
        <w:numPr>
          <w:ilvl w:val="0"/>
          <w:numId w:val="6"/>
        </w:numPr>
        <w:jc w:val="both"/>
        <w:rPr>
          <w:rFonts w:eastAsia="Calibri"/>
          <w:sz w:val="24"/>
          <w:lang w:val="en-US" w:eastAsia="en-US"/>
        </w:rPr>
      </w:pPr>
      <w:r w:rsidRPr="00DC09FB">
        <w:rPr>
          <w:rFonts w:ascii="Calibri" w:eastAsia="Calibri" w:hAnsi="Calibri"/>
          <w:sz w:val="24"/>
          <w:szCs w:val="24"/>
          <w:lang w:val="en-US" w:eastAsia="en-US"/>
        </w:rPr>
        <w:t>Gas cylinders must only be used in a vertical position.</w:t>
      </w:r>
    </w:p>
    <w:p w:rsidR="00B61BFF" w:rsidRPr="00DC09FB" w:rsidRDefault="00DC09FB" w:rsidP="00DC09FB">
      <w:pPr>
        <w:pStyle w:val="PlainText"/>
        <w:numPr>
          <w:ilvl w:val="0"/>
          <w:numId w:val="6"/>
        </w:numPr>
        <w:jc w:val="both"/>
        <w:rPr>
          <w:rFonts w:ascii="Calibri" w:eastAsia="Calibri" w:hAnsi="Calibri"/>
          <w:sz w:val="24"/>
          <w:szCs w:val="24"/>
          <w:lang w:val="en-US" w:eastAsia="en-US"/>
        </w:rPr>
      </w:pPr>
      <w:r w:rsidRPr="00DC09FB">
        <w:rPr>
          <w:rFonts w:ascii="Calibri" w:eastAsia="Calibri" w:hAnsi="Calibri"/>
          <w:sz w:val="24"/>
          <w:szCs w:val="24"/>
          <w:lang w:val="en-US" w:eastAsia="en-US"/>
        </w:rPr>
        <w:t>Do not place gas bottles in a stream of hot air.</w:t>
      </w:r>
    </w:p>
    <w:p w:rsidR="00B32232" w:rsidRPr="00DC09FB" w:rsidRDefault="00B32232" w:rsidP="00B32232">
      <w:pPr>
        <w:pStyle w:val="PlainText"/>
        <w:jc w:val="both"/>
        <w:rPr>
          <w:rFonts w:ascii="Calibri" w:hAnsi="Calibri"/>
          <w:sz w:val="24"/>
          <w:szCs w:val="24"/>
          <w:lang w:val="en-US"/>
        </w:rPr>
      </w:pPr>
    </w:p>
    <w:p w:rsidR="00920BAA" w:rsidRPr="00302060" w:rsidRDefault="00920BAA" w:rsidP="00920BAA">
      <w:pPr>
        <w:spacing w:after="0" w:line="240" w:lineRule="auto"/>
        <w:rPr>
          <w:b/>
          <w:sz w:val="24"/>
          <w:szCs w:val="24"/>
          <w:u w:val="single"/>
          <w:lang w:val="en-US"/>
        </w:rPr>
      </w:pPr>
      <w:r w:rsidRPr="00302060">
        <w:rPr>
          <w:b/>
          <w:sz w:val="24"/>
          <w:szCs w:val="24"/>
          <w:u w:val="single"/>
          <w:lang w:val="en-US"/>
        </w:rPr>
        <w:t xml:space="preserve">I.2. </w:t>
      </w:r>
      <w:r w:rsidR="00264B20" w:rsidRPr="00302060">
        <w:rPr>
          <w:b/>
          <w:sz w:val="24"/>
          <w:szCs w:val="24"/>
          <w:u w:val="single"/>
          <w:lang w:val="en-US"/>
        </w:rPr>
        <w:t>Operating</w:t>
      </w:r>
      <w:r w:rsidRPr="00302060">
        <w:rPr>
          <w:b/>
          <w:sz w:val="24"/>
          <w:szCs w:val="24"/>
          <w:u w:val="single"/>
          <w:lang w:val="en-US"/>
        </w:rPr>
        <w:t>:</w:t>
      </w:r>
    </w:p>
    <w:p w:rsidR="002D5BC3" w:rsidRPr="004F0136" w:rsidRDefault="004F0136" w:rsidP="00237CDB">
      <w:pPr>
        <w:pStyle w:val="PlainText"/>
        <w:jc w:val="both"/>
        <w:rPr>
          <w:rFonts w:ascii="Calibri" w:hAnsi="Calibri"/>
          <w:sz w:val="24"/>
          <w:szCs w:val="24"/>
          <w:lang w:val="en-US"/>
        </w:rPr>
      </w:pPr>
      <w:r w:rsidRPr="004F0136">
        <w:rPr>
          <w:rFonts w:ascii="Calibri" w:hAnsi="Calibri"/>
          <w:sz w:val="24"/>
          <w:szCs w:val="24"/>
          <w:lang w:val="en-US"/>
        </w:rPr>
        <w:t xml:space="preserve">When the switch is in </w:t>
      </w:r>
      <w:r w:rsidR="00B8328D" w:rsidRPr="004F0136">
        <w:rPr>
          <w:rFonts w:ascii="Calibri" w:hAnsi="Calibri"/>
          <w:sz w:val="24"/>
          <w:szCs w:val="24"/>
          <w:lang w:val="en-US"/>
        </w:rPr>
        <w:t xml:space="preserve">position </w:t>
      </w:r>
      <w:r w:rsidR="00D57CAC" w:rsidRPr="004F0136">
        <w:rPr>
          <w:rFonts w:ascii="Calibri" w:hAnsi="Calibri"/>
          <w:sz w:val="24"/>
          <w:szCs w:val="24"/>
          <w:lang w:val="en-US"/>
        </w:rPr>
        <w:t>« HEATING »</w:t>
      </w:r>
      <w:r w:rsidR="00B8328D" w:rsidRPr="004F0136">
        <w:rPr>
          <w:rFonts w:ascii="Calibri" w:hAnsi="Calibri"/>
          <w:sz w:val="24"/>
          <w:szCs w:val="24"/>
          <w:lang w:val="en-US"/>
        </w:rPr>
        <w:t> </w:t>
      </w:r>
      <w:r w:rsidRPr="004F0136">
        <w:rPr>
          <w:rFonts w:ascii="Calibri" w:hAnsi="Calibri"/>
          <w:sz w:val="24"/>
          <w:szCs w:val="24"/>
          <w:lang w:val="en-US"/>
        </w:rPr>
        <w:t>and a heating command is launched: the fan start</w:t>
      </w:r>
      <w:r w:rsidR="00B8328D" w:rsidRPr="004F0136">
        <w:rPr>
          <w:rFonts w:ascii="Calibri" w:hAnsi="Calibri"/>
          <w:sz w:val="24"/>
          <w:szCs w:val="24"/>
          <w:lang w:val="en-US"/>
        </w:rPr>
        <w:t>.</w:t>
      </w:r>
    </w:p>
    <w:p w:rsidR="002D5BC3" w:rsidRPr="00F91DC0" w:rsidRDefault="004F0136" w:rsidP="00237CDB">
      <w:pPr>
        <w:pStyle w:val="PlainText"/>
        <w:jc w:val="both"/>
        <w:rPr>
          <w:rFonts w:ascii="Calibri" w:hAnsi="Calibri"/>
          <w:sz w:val="24"/>
          <w:szCs w:val="24"/>
          <w:lang w:val="en-US"/>
        </w:rPr>
      </w:pPr>
      <w:r w:rsidRPr="00391D39">
        <w:rPr>
          <w:rFonts w:ascii="Calibri" w:hAnsi="Calibri"/>
          <w:sz w:val="24"/>
          <w:szCs w:val="24"/>
          <w:lang w:val="en-US"/>
        </w:rPr>
        <w:t>After</w:t>
      </w:r>
      <w:r w:rsidR="00B8328D" w:rsidRPr="00391D39">
        <w:rPr>
          <w:rFonts w:ascii="Calibri" w:hAnsi="Calibri"/>
          <w:sz w:val="24"/>
          <w:szCs w:val="24"/>
          <w:lang w:val="en-US"/>
        </w:rPr>
        <w:t xml:space="preserve"> </w:t>
      </w:r>
      <w:r w:rsidR="00954DBC" w:rsidRPr="00391D39">
        <w:rPr>
          <w:rFonts w:ascii="Calibri" w:hAnsi="Calibri"/>
          <w:sz w:val="24"/>
          <w:szCs w:val="24"/>
          <w:lang w:val="en-US"/>
        </w:rPr>
        <w:t>1</w:t>
      </w:r>
      <w:r w:rsidRPr="00391D39">
        <w:rPr>
          <w:rFonts w:ascii="Calibri" w:hAnsi="Calibri"/>
          <w:sz w:val="24"/>
          <w:szCs w:val="24"/>
          <w:lang w:val="en-US"/>
        </w:rPr>
        <w:t>0 second</w:t>
      </w:r>
      <w:r w:rsidR="00B8328D" w:rsidRPr="00391D39">
        <w:rPr>
          <w:rFonts w:ascii="Calibri" w:hAnsi="Calibri"/>
          <w:sz w:val="24"/>
          <w:szCs w:val="24"/>
          <w:lang w:val="en-US"/>
        </w:rPr>
        <w:t>s</w:t>
      </w:r>
      <w:r w:rsidR="00391D39" w:rsidRPr="00391D39">
        <w:rPr>
          <w:rFonts w:ascii="Calibri" w:hAnsi="Calibri"/>
          <w:sz w:val="24"/>
          <w:szCs w:val="24"/>
          <w:lang w:val="en-US"/>
        </w:rPr>
        <w:t xml:space="preserve"> the gas valve opens the gas supply to the burner</w:t>
      </w:r>
      <w:r w:rsidR="00B8328D" w:rsidRPr="00391D39">
        <w:rPr>
          <w:rFonts w:ascii="Calibri" w:hAnsi="Calibri"/>
          <w:sz w:val="24"/>
          <w:szCs w:val="24"/>
          <w:lang w:val="en-US"/>
        </w:rPr>
        <w:t>.</w:t>
      </w:r>
      <w:r w:rsidR="00D64717" w:rsidRPr="00391D39">
        <w:rPr>
          <w:rFonts w:ascii="Calibri" w:hAnsi="Calibri"/>
          <w:sz w:val="24"/>
          <w:szCs w:val="24"/>
          <w:lang w:val="en-US"/>
        </w:rPr>
        <w:t xml:space="preserve"> </w:t>
      </w:r>
      <w:r w:rsidR="00391D39" w:rsidRPr="00391D39">
        <w:rPr>
          <w:rFonts w:ascii="Calibri" w:hAnsi="Calibri"/>
          <w:sz w:val="24"/>
          <w:szCs w:val="24"/>
          <w:lang w:val="en-US"/>
        </w:rPr>
        <w:t xml:space="preserve">The gas is mixed with air at the burner inlet. </w:t>
      </w:r>
      <w:r w:rsidR="00391D39" w:rsidRPr="00092DF8">
        <w:rPr>
          <w:rFonts w:ascii="Calibri" w:hAnsi="Calibri"/>
          <w:sz w:val="24"/>
          <w:szCs w:val="24"/>
          <w:lang w:val="en-US"/>
        </w:rPr>
        <w:t xml:space="preserve">This </w:t>
      </w:r>
      <w:r w:rsidR="00391D39" w:rsidRPr="00391D39">
        <w:rPr>
          <w:rFonts w:ascii="Calibri" w:hAnsi="Calibri"/>
          <w:sz w:val="24"/>
          <w:szCs w:val="24"/>
          <w:lang w:val="en-US"/>
        </w:rPr>
        <w:t>mixture is ignited by an electric spark</w:t>
      </w:r>
      <w:r w:rsidR="00391D39" w:rsidRPr="00092DF8">
        <w:rPr>
          <w:rFonts w:ascii="Calibri" w:hAnsi="Calibri"/>
          <w:sz w:val="24"/>
          <w:szCs w:val="24"/>
          <w:lang w:val="en-US"/>
        </w:rPr>
        <w:t>.</w:t>
      </w:r>
      <w:r w:rsidR="00237CDB" w:rsidRPr="00092DF8">
        <w:rPr>
          <w:rFonts w:ascii="Calibri" w:hAnsi="Calibri"/>
          <w:sz w:val="24"/>
          <w:szCs w:val="24"/>
          <w:lang w:val="en-US"/>
        </w:rPr>
        <w:t xml:space="preserve"> </w:t>
      </w:r>
      <w:r w:rsidR="00092DF8" w:rsidRPr="00092DF8">
        <w:rPr>
          <w:rFonts w:ascii="Calibri" w:hAnsi="Calibri"/>
          <w:sz w:val="24"/>
          <w:szCs w:val="24"/>
          <w:lang w:val="en-US"/>
        </w:rPr>
        <w:t xml:space="preserve">This spark stops automatically as soon as </w:t>
      </w:r>
      <w:r w:rsidR="00092DF8">
        <w:rPr>
          <w:rFonts w:ascii="Calibri" w:hAnsi="Calibri"/>
          <w:sz w:val="24"/>
          <w:szCs w:val="24"/>
          <w:lang w:val="en-US"/>
        </w:rPr>
        <w:t>the</w:t>
      </w:r>
      <w:r w:rsidR="00092DF8" w:rsidRPr="00092DF8">
        <w:rPr>
          <w:rFonts w:ascii="Calibri" w:hAnsi="Calibri"/>
          <w:sz w:val="24"/>
          <w:szCs w:val="24"/>
          <w:lang w:val="en-US"/>
        </w:rPr>
        <w:t xml:space="preserve"> flame </w:t>
      </w:r>
      <w:r w:rsidR="00092DF8">
        <w:rPr>
          <w:rFonts w:ascii="Calibri" w:hAnsi="Calibri"/>
          <w:sz w:val="24"/>
          <w:szCs w:val="24"/>
          <w:lang w:val="en-US"/>
        </w:rPr>
        <w:t>is good</w:t>
      </w:r>
      <w:r w:rsidR="00237CDB" w:rsidRPr="00092DF8">
        <w:rPr>
          <w:rFonts w:ascii="Calibri" w:hAnsi="Calibri"/>
          <w:sz w:val="24"/>
          <w:szCs w:val="24"/>
          <w:lang w:val="en-US"/>
        </w:rPr>
        <w:t>.</w:t>
      </w:r>
      <w:r w:rsidR="002608D3" w:rsidRPr="00092DF8">
        <w:rPr>
          <w:rFonts w:ascii="Calibri" w:hAnsi="Calibri"/>
          <w:sz w:val="24"/>
          <w:szCs w:val="24"/>
          <w:lang w:val="en-US"/>
        </w:rPr>
        <w:t xml:space="preserve"> </w:t>
      </w:r>
      <w:r w:rsidR="00092DF8" w:rsidRPr="00092DF8">
        <w:rPr>
          <w:rFonts w:ascii="Calibri" w:hAnsi="Calibri"/>
          <w:sz w:val="24"/>
          <w:szCs w:val="24"/>
          <w:lang w:val="en-US"/>
        </w:rPr>
        <w:t>The hot air, obtained by combustion, is then blown into the build</w:t>
      </w:r>
      <w:r w:rsidR="00092DF8" w:rsidRPr="00662A00">
        <w:rPr>
          <w:rFonts w:ascii="Calibri" w:hAnsi="Calibri"/>
          <w:sz w:val="24"/>
          <w:szCs w:val="24"/>
          <w:lang w:val="en-US"/>
        </w:rPr>
        <w:t>ing</w:t>
      </w:r>
      <w:r w:rsidR="002608D3" w:rsidRPr="00662A00">
        <w:rPr>
          <w:rFonts w:ascii="Calibri" w:hAnsi="Calibri"/>
          <w:sz w:val="24"/>
          <w:szCs w:val="24"/>
          <w:lang w:val="en-US"/>
        </w:rPr>
        <w:t>.</w:t>
      </w:r>
      <w:r w:rsidR="00092DF8" w:rsidRPr="00662A00">
        <w:rPr>
          <w:rFonts w:ascii="Calibri" w:hAnsi="Calibri"/>
          <w:sz w:val="24"/>
          <w:szCs w:val="24"/>
          <w:lang w:val="en-US"/>
        </w:rPr>
        <w:t xml:space="preserve"> </w:t>
      </w:r>
      <w:r w:rsidR="00662A00" w:rsidRPr="00662A00">
        <w:rPr>
          <w:rFonts w:ascii="Calibri" w:hAnsi="Calibri"/>
          <w:sz w:val="24"/>
          <w:szCs w:val="24"/>
          <w:lang w:val="en-US"/>
        </w:rPr>
        <w:t xml:space="preserve">When the switch is in </w:t>
      </w:r>
      <w:r w:rsidR="00237CDB" w:rsidRPr="00662A00">
        <w:rPr>
          <w:rFonts w:ascii="Calibri" w:hAnsi="Calibri"/>
          <w:sz w:val="24"/>
          <w:szCs w:val="24"/>
          <w:lang w:val="en-US"/>
        </w:rPr>
        <w:t xml:space="preserve">position </w:t>
      </w:r>
      <w:r w:rsidR="00A83A67" w:rsidRPr="00662A00">
        <w:rPr>
          <w:rFonts w:ascii="Calibri" w:hAnsi="Calibri"/>
          <w:sz w:val="24"/>
          <w:szCs w:val="24"/>
          <w:lang w:val="en-US"/>
        </w:rPr>
        <w:t>« OFF »</w:t>
      </w:r>
      <w:r w:rsidR="002608D3" w:rsidRPr="00662A00">
        <w:rPr>
          <w:rFonts w:ascii="Calibri" w:hAnsi="Calibri"/>
          <w:sz w:val="24"/>
          <w:szCs w:val="24"/>
          <w:lang w:val="en-US"/>
        </w:rPr>
        <w:t xml:space="preserve"> </w:t>
      </w:r>
      <w:r w:rsidR="00662A00" w:rsidRPr="00662A00">
        <w:rPr>
          <w:rFonts w:ascii="Calibri" w:hAnsi="Calibri"/>
          <w:sz w:val="24"/>
          <w:szCs w:val="24"/>
          <w:lang w:val="en-US"/>
        </w:rPr>
        <w:t>or a</w:t>
      </w:r>
      <w:r w:rsidR="002608D3" w:rsidRPr="00662A00">
        <w:rPr>
          <w:rFonts w:ascii="Calibri" w:hAnsi="Calibri"/>
          <w:sz w:val="24"/>
          <w:szCs w:val="24"/>
          <w:lang w:val="en-US"/>
        </w:rPr>
        <w:t xml:space="preserve"> </w:t>
      </w:r>
      <w:r w:rsidR="00662A00" w:rsidRPr="00662A00">
        <w:rPr>
          <w:rFonts w:ascii="Calibri" w:hAnsi="Calibri"/>
          <w:sz w:val="24"/>
          <w:szCs w:val="24"/>
          <w:lang w:val="en-US"/>
        </w:rPr>
        <w:t>stop command is asked</w:t>
      </w:r>
      <w:r w:rsidR="002608D3" w:rsidRPr="00662A00">
        <w:rPr>
          <w:rFonts w:ascii="Calibri" w:hAnsi="Calibri"/>
          <w:sz w:val="24"/>
          <w:szCs w:val="24"/>
          <w:lang w:val="en-US"/>
        </w:rPr>
        <w:t>:</w:t>
      </w:r>
      <w:r w:rsidR="00237CDB" w:rsidRPr="00662A00">
        <w:rPr>
          <w:rFonts w:ascii="Calibri" w:hAnsi="Calibri"/>
          <w:sz w:val="24"/>
          <w:szCs w:val="24"/>
          <w:lang w:val="en-US"/>
        </w:rPr>
        <w:t xml:space="preserve"> </w:t>
      </w:r>
      <w:r w:rsidR="00662A00" w:rsidRPr="00662A00">
        <w:rPr>
          <w:rFonts w:ascii="Calibri" w:hAnsi="Calibri"/>
          <w:sz w:val="24"/>
          <w:szCs w:val="24"/>
          <w:lang w:val="en-US"/>
        </w:rPr>
        <w:t>the heating stop</w:t>
      </w:r>
      <w:r w:rsidR="00237CDB" w:rsidRPr="00662A00">
        <w:rPr>
          <w:rFonts w:ascii="Calibri" w:hAnsi="Calibri"/>
          <w:sz w:val="24"/>
          <w:szCs w:val="24"/>
          <w:lang w:val="en-US"/>
        </w:rPr>
        <w:t xml:space="preserve">. </w:t>
      </w:r>
      <w:r w:rsidR="00F91DC0">
        <w:rPr>
          <w:rFonts w:ascii="Calibri" w:hAnsi="Calibri"/>
          <w:sz w:val="24"/>
          <w:szCs w:val="24"/>
          <w:lang w:val="en-US"/>
        </w:rPr>
        <w:t xml:space="preserve">By switching to </w:t>
      </w:r>
      <w:r w:rsidR="00F91DC0" w:rsidRPr="00F91DC0">
        <w:rPr>
          <w:rFonts w:ascii="Calibri" w:hAnsi="Calibri"/>
          <w:sz w:val="24"/>
          <w:szCs w:val="24"/>
          <w:lang w:val="en-US"/>
        </w:rPr>
        <w:t>the</w:t>
      </w:r>
      <w:r w:rsidR="00237CDB" w:rsidRPr="00F91DC0">
        <w:rPr>
          <w:rFonts w:ascii="Calibri" w:hAnsi="Calibri"/>
          <w:sz w:val="24"/>
          <w:szCs w:val="24"/>
          <w:lang w:val="en-US"/>
        </w:rPr>
        <w:t xml:space="preserve"> position </w:t>
      </w:r>
      <w:r w:rsidR="00A83A67" w:rsidRPr="00F91DC0">
        <w:rPr>
          <w:rFonts w:ascii="Calibri" w:hAnsi="Calibri"/>
          <w:sz w:val="24"/>
          <w:szCs w:val="24"/>
          <w:lang w:val="en-US"/>
        </w:rPr>
        <w:t>« FAN ONLY »</w:t>
      </w:r>
      <w:r w:rsidR="00237CDB" w:rsidRPr="00F91DC0">
        <w:rPr>
          <w:rFonts w:ascii="Calibri" w:hAnsi="Calibri"/>
          <w:sz w:val="24"/>
          <w:szCs w:val="24"/>
          <w:lang w:val="en-US"/>
        </w:rPr>
        <w:t xml:space="preserve">, </w:t>
      </w:r>
      <w:r w:rsidR="00F91DC0" w:rsidRPr="00F91DC0">
        <w:rPr>
          <w:rFonts w:ascii="Calibri" w:hAnsi="Calibri"/>
          <w:sz w:val="24"/>
          <w:szCs w:val="24"/>
          <w:lang w:val="en-US"/>
        </w:rPr>
        <w:t>the heater can be used as fan</w:t>
      </w:r>
      <w:r w:rsidR="00237CDB" w:rsidRPr="00F91DC0">
        <w:rPr>
          <w:rFonts w:ascii="Calibri" w:hAnsi="Calibri"/>
          <w:sz w:val="24"/>
          <w:szCs w:val="24"/>
          <w:lang w:val="en-US"/>
        </w:rPr>
        <w:t>.</w:t>
      </w:r>
    </w:p>
    <w:p w:rsidR="0000445F" w:rsidRPr="00F91DC0" w:rsidRDefault="0000445F" w:rsidP="00180899">
      <w:pPr>
        <w:pStyle w:val="BodyText"/>
        <w:rPr>
          <w:rFonts w:ascii="Calibri" w:hAnsi="Calibri"/>
          <w:lang w:val="en-US"/>
        </w:rPr>
      </w:pPr>
    </w:p>
    <w:p w:rsidR="00EF0B02" w:rsidRPr="00302060" w:rsidRDefault="00EF0B02" w:rsidP="00EF0B02">
      <w:pPr>
        <w:pStyle w:val="PlainText"/>
        <w:rPr>
          <w:rFonts w:ascii="Calibri" w:hAnsi="Calibri"/>
          <w:b/>
          <w:sz w:val="24"/>
          <w:szCs w:val="24"/>
          <w:u w:val="single"/>
          <w:lang w:val="en-US"/>
        </w:rPr>
      </w:pPr>
      <w:r w:rsidRPr="00302060">
        <w:rPr>
          <w:rFonts w:ascii="Calibri" w:hAnsi="Calibri"/>
          <w:b/>
          <w:sz w:val="24"/>
          <w:szCs w:val="24"/>
          <w:u w:val="single"/>
          <w:lang w:val="en-US"/>
        </w:rPr>
        <w:t>I.3. S</w:t>
      </w:r>
      <w:r w:rsidR="00264B20" w:rsidRPr="00302060">
        <w:rPr>
          <w:rFonts w:ascii="Calibri" w:hAnsi="Calibri"/>
          <w:b/>
          <w:sz w:val="24"/>
          <w:szCs w:val="24"/>
          <w:u w:val="single"/>
          <w:lang w:val="en-US"/>
        </w:rPr>
        <w:t>ecurity</w:t>
      </w:r>
      <w:r w:rsidRPr="00302060">
        <w:rPr>
          <w:rFonts w:ascii="Calibri" w:hAnsi="Calibri"/>
          <w:b/>
          <w:sz w:val="24"/>
          <w:szCs w:val="24"/>
          <w:u w:val="single"/>
          <w:lang w:val="en-US"/>
        </w:rPr>
        <w:t>:</w:t>
      </w:r>
    </w:p>
    <w:p w:rsidR="00EF0B02" w:rsidRPr="00EB68C4" w:rsidRDefault="00EF0B02" w:rsidP="00EF0B02">
      <w:pPr>
        <w:pStyle w:val="PlainText"/>
        <w:jc w:val="both"/>
        <w:rPr>
          <w:rFonts w:ascii="Calibri" w:hAnsi="Calibri"/>
          <w:sz w:val="24"/>
          <w:szCs w:val="24"/>
          <w:highlight w:val="yellow"/>
          <w:lang w:val="en-US"/>
        </w:rPr>
      </w:pPr>
      <w:r w:rsidRPr="009C261B">
        <w:rPr>
          <w:rFonts w:ascii="Calibri" w:hAnsi="Calibri"/>
          <w:sz w:val="24"/>
          <w:szCs w:val="24"/>
          <w:lang w:val="en-US"/>
        </w:rPr>
        <w:t xml:space="preserve">- </w:t>
      </w:r>
      <w:r w:rsidR="009C261B" w:rsidRPr="009C261B">
        <w:rPr>
          <w:rFonts w:ascii="Calibri" w:hAnsi="Calibri"/>
          <w:sz w:val="24"/>
          <w:szCs w:val="24"/>
          <w:lang w:val="en-US"/>
        </w:rPr>
        <w:t>The heater is equipped with a burner relay that automatically controls ignition and gas supply</w:t>
      </w:r>
      <w:r w:rsidRPr="00EB68C4">
        <w:rPr>
          <w:rFonts w:ascii="Calibri" w:hAnsi="Calibri"/>
          <w:sz w:val="24"/>
          <w:szCs w:val="24"/>
          <w:lang w:val="en-US"/>
        </w:rPr>
        <w:t xml:space="preserve">. </w:t>
      </w:r>
      <w:r w:rsidR="00EB68C4" w:rsidRPr="00EB68C4">
        <w:rPr>
          <w:rFonts w:ascii="Calibri" w:hAnsi="Calibri"/>
          <w:sz w:val="24"/>
          <w:szCs w:val="24"/>
          <w:lang w:val="en-US"/>
        </w:rPr>
        <w:t>The burner relay also controls the flame as long as the heater is operating.</w:t>
      </w:r>
      <w:r w:rsidR="00EB68C4">
        <w:rPr>
          <w:rFonts w:ascii="Calibri" w:hAnsi="Calibri"/>
          <w:sz w:val="24"/>
          <w:szCs w:val="24"/>
          <w:lang w:val="en-US"/>
        </w:rPr>
        <w:t xml:space="preserve"> </w:t>
      </w:r>
      <w:r w:rsidR="00EB68C4" w:rsidRPr="00EB68C4">
        <w:rPr>
          <w:rFonts w:ascii="Calibri" w:hAnsi="Calibri"/>
          <w:sz w:val="24"/>
          <w:szCs w:val="24"/>
          <w:lang w:val="en-US"/>
        </w:rPr>
        <w:t>In the event of a fault, the burner relay automatically stops heating and the control panel indicator light begins to flash</w:t>
      </w:r>
      <w:r w:rsidR="002608D3" w:rsidRPr="00EB68C4">
        <w:rPr>
          <w:rFonts w:ascii="Calibri" w:hAnsi="Calibri"/>
          <w:sz w:val="24"/>
          <w:szCs w:val="24"/>
          <w:lang w:val="en-US"/>
        </w:rPr>
        <w:t>.</w:t>
      </w:r>
    </w:p>
    <w:p w:rsidR="00EF0B02" w:rsidRPr="003C0412" w:rsidRDefault="00EF0B02" w:rsidP="00EF0B02">
      <w:pPr>
        <w:pStyle w:val="PlainText"/>
        <w:jc w:val="both"/>
        <w:rPr>
          <w:rFonts w:ascii="Calibri" w:hAnsi="Calibri"/>
          <w:sz w:val="24"/>
          <w:szCs w:val="24"/>
          <w:lang w:val="en-US"/>
        </w:rPr>
      </w:pPr>
      <w:r w:rsidRPr="00F20F75">
        <w:rPr>
          <w:rFonts w:ascii="Calibri" w:hAnsi="Calibri"/>
          <w:sz w:val="24"/>
          <w:szCs w:val="24"/>
          <w:lang w:val="en-US"/>
        </w:rPr>
        <w:t xml:space="preserve">- </w:t>
      </w:r>
      <w:r w:rsidR="00F20F75" w:rsidRPr="00F20F75">
        <w:rPr>
          <w:rFonts w:ascii="Calibri" w:hAnsi="Calibri"/>
          <w:sz w:val="24"/>
          <w:szCs w:val="24"/>
          <w:lang w:val="en-US"/>
        </w:rPr>
        <w:t>The heater is equipped with an overheat thermostat which will cut off the gas supply if the unit overheats</w:t>
      </w:r>
      <w:r w:rsidR="003C0412">
        <w:rPr>
          <w:rFonts w:ascii="Calibri" w:hAnsi="Calibri"/>
          <w:sz w:val="24"/>
          <w:szCs w:val="24"/>
          <w:lang w:val="en-US"/>
        </w:rPr>
        <w:t xml:space="preserve">. </w:t>
      </w:r>
      <w:r w:rsidR="003C0412" w:rsidRPr="003C0412">
        <w:rPr>
          <w:rFonts w:ascii="Calibri" w:hAnsi="Calibri"/>
          <w:sz w:val="24"/>
          <w:szCs w:val="24"/>
          <w:lang w:val="en-US"/>
        </w:rPr>
        <w:t>Press the overheat thermostat reset button once the heater has cooled</w:t>
      </w:r>
      <w:r w:rsidRPr="003C0412">
        <w:rPr>
          <w:rFonts w:ascii="Calibri" w:hAnsi="Calibri"/>
          <w:sz w:val="24"/>
          <w:szCs w:val="24"/>
          <w:lang w:val="en-US"/>
        </w:rPr>
        <w:t xml:space="preserve">. </w:t>
      </w:r>
      <w:r w:rsidR="003C0412" w:rsidRPr="003C0412">
        <w:rPr>
          <w:rFonts w:ascii="Calibri" w:hAnsi="Calibri"/>
          <w:sz w:val="24"/>
          <w:szCs w:val="24"/>
          <w:lang w:val="en-US"/>
        </w:rPr>
        <w:t>Turn off the power and turn it back on to restart the device (this is how to reset the control box)</w:t>
      </w:r>
      <w:r w:rsidR="003C0412">
        <w:rPr>
          <w:rFonts w:ascii="Calibri" w:hAnsi="Calibri"/>
          <w:sz w:val="24"/>
          <w:szCs w:val="24"/>
          <w:lang w:val="en-US"/>
        </w:rPr>
        <w:t>.</w:t>
      </w:r>
    </w:p>
    <w:p w:rsidR="00FC60CC" w:rsidRPr="00FC60CC" w:rsidRDefault="00FC60CC" w:rsidP="00FC60CC">
      <w:pPr>
        <w:pStyle w:val="PlainText"/>
        <w:jc w:val="both"/>
        <w:rPr>
          <w:rFonts w:ascii="Calibri" w:eastAsia="Calibri" w:hAnsi="Calibri"/>
          <w:sz w:val="24"/>
          <w:szCs w:val="24"/>
          <w:lang w:val="en-US" w:eastAsia="en-US"/>
        </w:rPr>
      </w:pPr>
      <w:r w:rsidRPr="00FC60CC">
        <w:rPr>
          <w:rFonts w:ascii="Calibri" w:eastAsia="Calibri" w:hAnsi="Calibri"/>
          <w:sz w:val="24"/>
          <w:szCs w:val="24"/>
          <w:lang w:val="en-US" w:eastAsia="en-US"/>
        </w:rPr>
        <w:t xml:space="preserve">- Loss of flame is detected by the ionization probe and the gas electrical valves are immediately closed, this stops the burner and sets it in security mode. During this step the heater tries to start again 3 times. If it doesn’t succeed to start again, the heater stops totally and a security light on the body of the heater indicate this. </w:t>
      </w:r>
    </w:p>
    <w:p w:rsidR="00FC60CC" w:rsidRPr="00FC60CC" w:rsidRDefault="00FC60CC" w:rsidP="00FC60CC">
      <w:pPr>
        <w:pStyle w:val="PlainText"/>
        <w:jc w:val="both"/>
        <w:rPr>
          <w:rFonts w:ascii="Calibri" w:eastAsia="Calibri" w:hAnsi="Calibri"/>
          <w:sz w:val="24"/>
          <w:szCs w:val="24"/>
          <w:lang w:val="en-US" w:eastAsia="en-US"/>
        </w:rPr>
      </w:pPr>
      <w:r w:rsidRPr="00FC60CC">
        <w:rPr>
          <w:rFonts w:ascii="Calibri" w:eastAsia="Calibri" w:hAnsi="Calibri"/>
          <w:sz w:val="24"/>
          <w:szCs w:val="24"/>
          <w:lang w:val="en-US" w:eastAsia="en-US"/>
        </w:rPr>
        <w:t xml:space="preserve">- Thermal protection of the heater is assured by an overheating thermostat. </w:t>
      </w:r>
    </w:p>
    <w:p w:rsidR="00FC60CC" w:rsidRPr="00FC60CC" w:rsidRDefault="00FC60CC" w:rsidP="00FC60CC">
      <w:pPr>
        <w:pStyle w:val="PlainText"/>
        <w:jc w:val="both"/>
        <w:rPr>
          <w:rFonts w:ascii="Calibri" w:eastAsia="Calibri" w:hAnsi="Calibri"/>
          <w:sz w:val="24"/>
          <w:szCs w:val="24"/>
          <w:lang w:val="en-US" w:eastAsia="en-US"/>
        </w:rPr>
      </w:pPr>
      <w:r w:rsidRPr="00FC60CC">
        <w:rPr>
          <w:rFonts w:ascii="Calibri" w:eastAsia="Calibri" w:hAnsi="Calibri"/>
          <w:sz w:val="24"/>
          <w:szCs w:val="24"/>
          <w:lang w:val="en-US" w:eastAsia="en-US"/>
        </w:rPr>
        <w:t>- Ventilation fan operation is controlled by 1 air flow switch.</w:t>
      </w:r>
    </w:p>
    <w:p w:rsidR="00FC60CC" w:rsidRPr="00FC60CC" w:rsidRDefault="00FC60CC" w:rsidP="00FC60CC">
      <w:pPr>
        <w:pStyle w:val="PlainText"/>
        <w:jc w:val="both"/>
        <w:rPr>
          <w:rFonts w:ascii="Calibri" w:eastAsia="Calibri" w:hAnsi="Calibri"/>
          <w:sz w:val="24"/>
          <w:szCs w:val="24"/>
          <w:lang w:val="en-US" w:eastAsia="en-US"/>
        </w:rPr>
      </w:pPr>
      <w:r w:rsidRPr="00FC60CC">
        <w:rPr>
          <w:rFonts w:ascii="Calibri" w:eastAsia="Calibri" w:hAnsi="Calibri"/>
          <w:sz w:val="24"/>
          <w:szCs w:val="24"/>
          <w:lang w:val="en-US" w:eastAsia="en-US"/>
        </w:rPr>
        <w:t>Restart after security stop needs a manual reset.</w:t>
      </w:r>
    </w:p>
    <w:p w:rsidR="00A836DF" w:rsidRPr="00FC60CC" w:rsidRDefault="00A836DF" w:rsidP="00A836DF">
      <w:pPr>
        <w:pStyle w:val="PlainText"/>
        <w:rPr>
          <w:rFonts w:ascii="Calibri" w:hAnsi="Calibri"/>
          <w:b/>
          <w:sz w:val="24"/>
          <w:szCs w:val="24"/>
          <w:u w:val="single"/>
          <w:lang w:val="en-GB"/>
        </w:rPr>
      </w:pPr>
    </w:p>
    <w:p w:rsidR="00CD7FD8" w:rsidRDefault="00CD7FD8">
      <w:pPr>
        <w:spacing w:after="0" w:line="240" w:lineRule="auto"/>
        <w:rPr>
          <w:b/>
          <w:sz w:val="24"/>
          <w:szCs w:val="24"/>
          <w:u w:val="single"/>
          <w:lang w:val="en-US"/>
        </w:rPr>
      </w:pPr>
      <w:r w:rsidRPr="00302060">
        <w:rPr>
          <w:lang w:val="en-US"/>
        </w:rPr>
        <w:br w:type="page"/>
      </w:r>
    </w:p>
    <w:p w:rsidR="0018155B" w:rsidRPr="008E1C09" w:rsidRDefault="003746C9" w:rsidP="002D31CB">
      <w:pPr>
        <w:pStyle w:val="Style1"/>
      </w:pPr>
      <w:bookmarkStart w:id="2" w:name="_Toc153444655"/>
      <w:r w:rsidRPr="008E1C09">
        <w:lastRenderedPageBreak/>
        <w:t>I</w:t>
      </w:r>
      <w:r w:rsidR="009A06A3" w:rsidRPr="008E1C09">
        <w:t xml:space="preserve">I – </w:t>
      </w:r>
      <w:r w:rsidR="00A44374" w:rsidRPr="008E1C09">
        <w:t xml:space="preserve">INSTALLATION </w:t>
      </w:r>
      <w:r w:rsidR="00F5348F" w:rsidRPr="008E1C09">
        <w:t>AND USE</w:t>
      </w:r>
      <w:bookmarkEnd w:id="2"/>
    </w:p>
    <w:p w:rsidR="005D613C" w:rsidRPr="008E1C09" w:rsidRDefault="005D613C" w:rsidP="002D31CB">
      <w:pPr>
        <w:pStyle w:val="Style1"/>
      </w:pPr>
    </w:p>
    <w:p w:rsidR="00AD1F79" w:rsidRPr="00496E79" w:rsidRDefault="008E1C09" w:rsidP="000526DC">
      <w:pPr>
        <w:pStyle w:val="Style1"/>
        <w:jc w:val="both"/>
        <w:rPr>
          <w:b w:val="0"/>
          <w:highlight w:val="yellow"/>
          <w:u w:val="none"/>
        </w:rPr>
      </w:pPr>
      <w:bookmarkStart w:id="3" w:name="_Toc104891959"/>
      <w:bookmarkStart w:id="4" w:name="_Toc137806333"/>
      <w:bookmarkStart w:id="5" w:name="_Toc152072376"/>
      <w:bookmarkStart w:id="6" w:name="_Toc152072765"/>
      <w:bookmarkStart w:id="7" w:name="_Toc153444656"/>
      <w:r w:rsidRPr="008E1C09">
        <w:rPr>
          <w:b w:val="0"/>
          <w:u w:val="none"/>
        </w:rPr>
        <w:t>The heater must be mounted horizontally</w:t>
      </w:r>
      <w:r w:rsidR="00AD1F79" w:rsidRPr="00496E79">
        <w:rPr>
          <w:b w:val="0"/>
          <w:u w:val="none"/>
        </w:rPr>
        <w:t xml:space="preserve">. </w:t>
      </w:r>
      <w:bookmarkEnd w:id="3"/>
      <w:bookmarkEnd w:id="4"/>
      <w:r w:rsidR="00496E79">
        <w:rPr>
          <w:b w:val="0"/>
          <w:u w:val="none"/>
        </w:rPr>
        <w:t xml:space="preserve">For the installation, </w:t>
      </w:r>
      <w:r w:rsidR="00496E79" w:rsidRPr="00496E79">
        <w:rPr>
          <w:b w:val="0"/>
          <w:u w:val="none"/>
        </w:rPr>
        <w:t>take into account the minimum distances to different walls.</w:t>
      </w:r>
      <w:bookmarkEnd w:id="5"/>
      <w:bookmarkEnd w:id="6"/>
      <w:bookmarkEnd w:id="7"/>
    </w:p>
    <w:p w:rsidR="002D4810" w:rsidRPr="002D4810" w:rsidRDefault="002D4810" w:rsidP="000526DC">
      <w:pPr>
        <w:pStyle w:val="Style1"/>
        <w:jc w:val="both"/>
        <w:rPr>
          <w:b w:val="0"/>
          <w:u w:val="none"/>
        </w:rPr>
      </w:pPr>
      <w:bookmarkStart w:id="8" w:name="_Toc152072377"/>
      <w:bookmarkStart w:id="9" w:name="_Toc152072766"/>
      <w:bookmarkStart w:id="10" w:name="_Toc153444657"/>
      <w:bookmarkStart w:id="11" w:name="_Toc104891961"/>
      <w:bookmarkStart w:id="12" w:name="_Toc137806335"/>
      <w:r w:rsidRPr="002D4810">
        <w:rPr>
          <w:b w:val="0"/>
          <w:u w:val="none"/>
        </w:rPr>
        <w:t>Hang the heater on the hanging rings.</w:t>
      </w:r>
      <w:bookmarkEnd w:id="8"/>
      <w:bookmarkEnd w:id="9"/>
      <w:bookmarkEnd w:id="10"/>
    </w:p>
    <w:p w:rsidR="002D4810" w:rsidRDefault="002D4810" w:rsidP="000526DC">
      <w:pPr>
        <w:pStyle w:val="Style1"/>
        <w:jc w:val="both"/>
        <w:rPr>
          <w:b w:val="0"/>
          <w:u w:val="none"/>
        </w:rPr>
      </w:pPr>
      <w:bookmarkStart w:id="13" w:name="_Toc152072378"/>
      <w:bookmarkStart w:id="14" w:name="_Toc152072767"/>
      <w:bookmarkStart w:id="15" w:name="_Toc153444658"/>
      <w:r w:rsidRPr="002D4810">
        <w:rPr>
          <w:b w:val="0"/>
          <w:u w:val="none"/>
        </w:rPr>
        <w:t xml:space="preserve">The </w:t>
      </w:r>
      <w:r>
        <w:rPr>
          <w:b w:val="0"/>
          <w:u w:val="none"/>
        </w:rPr>
        <w:t>heater</w:t>
      </w:r>
      <w:r w:rsidRPr="002D4810">
        <w:rPr>
          <w:b w:val="0"/>
          <w:u w:val="none"/>
        </w:rPr>
        <w:t xml:space="preserve"> must be connected to the gas bottle or gas tank in accordance with the rules in force.</w:t>
      </w:r>
      <w:bookmarkEnd w:id="13"/>
      <w:bookmarkEnd w:id="14"/>
      <w:bookmarkEnd w:id="15"/>
      <w:r>
        <w:rPr>
          <w:b w:val="0"/>
          <w:u w:val="none"/>
        </w:rPr>
        <w:t xml:space="preserve"> </w:t>
      </w:r>
    </w:p>
    <w:p w:rsidR="005E4925" w:rsidRPr="005E4925" w:rsidRDefault="005E4925" w:rsidP="000526DC">
      <w:pPr>
        <w:pStyle w:val="Style1"/>
        <w:jc w:val="both"/>
        <w:rPr>
          <w:b w:val="0"/>
          <w:u w:val="none"/>
        </w:rPr>
      </w:pPr>
      <w:bookmarkStart w:id="16" w:name="_Toc152072379"/>
      <w:bookmarkStart w:id="17" w:name="_Toc152072768"/>
      <w:bookmarkStart w:id="18" w:name="_Toc153444659"/>
      <w:bookmarkStart w:id="19" w:name="_Toc104891962"/>
      <w:bookmarkStart w:id="20" w:name="_Toc137806336"/>
      <w:bookmarkEnd w:id="11"/>
      <w:bookmarkEnd w:id="12"/>
      <w:r w:rsidRPr="005E4925">
        <w:rPr>
          <w:b w:val="0"/>
          <w:u w:val="none"/>
        </w:rPr>
        <w:t>If the heater must be controlled by an external thermostat or a controller, connect it to the thermostat socket provided (dry contact between terminals 2 and 3).</w:t>
      </w:r>
      <w:bookmarkEnd w:id="16"/>
      <w:bookmarkEnd w:id="17"/>
      <w:bookmarkEnd w:id="18"/>
    </w:p>
    <w:p w:rsidR="00671073" w:rsidRDefault="00671073" w:rsidP="000526DC">
      <w:pPr>
        <w:pStyle w:val="Style1"/>
        <w:jc w:val="both"/>
        <w:rPr>
          <w:b w:val="0"/>
          <w:u w:val="none"/>
        </w:rPr>
      </w:pPr>
      <w:bookmarkStart w:id="21" w:name="_Toc152072380"/>
      <w:bookmarkStart w:id="22" w:name="_Toc152072769"/>
      <w:bookmarkStart w:id="23" w:name="_Toc153444660"/>
      <w:r w:rsidRPr="00671073">
        <w:rPr>
          <w:b w:val="0"/>
          <w:u w:val="none"/>
        </w:rPr>
        <w:t>For</w:t>
      </w:r>
      <w:r w:rsidR="009F33FE" w:rsidRPr="00671073">
        <w:rPr>
          <w:b w:val="0"/>
          <w:u w:val="none"/>
        </w:rPr>
        <w:t xml:space="preserve"> Z</w:t>
      </w:r>
      <w:r w:rsidR="000526DC" w:rsidRPr="00671073">
        <w:rPr>
          <w:b w:val="0"/>
          <w:u w:val="none"/>
        </w:rPr>
        <w:t>ONDA</w:t>
      </w:r>
      <w:r>
        <w:rPr>
          <w:b w:val="0"/>
          <w:u w:val="none"/>
        </w:rPr>
        <w:t xml:space="preserve"> 60-90 and</w:t>
      </w:r>
      <w:r w:rsidR="009F33FE" w:rsidRPr="00671073">
        <w:rPr>
          <w:b w:val="0"/>
          <w:u w:val="none"/>
        </w:rPr>
        <w:t xml:space="preserve"> 130 </w:t>
      </w:r>
      <w:r w:rsidRPr="00671073">
        <w:rPr>
          <w:b w:val="0"/>
          <w:u w:val="none"/>
        </w:rPr>
        <w:t>it is strongly recommended to supply clean combustion air using a duct with a diameter of 100 and a maximum length of 6 meters</w:t>
      </w:r>
      <w:r w:rsidR="009F33FE" w:rsidRPr="00671073">
        <w:rPr>
          <w:b w:val="0"/>
          <w:u w:val="none"/>
        </w:rPr>
        <w:t xml:space="preserve">. </w:t>
      </w:r>
      <w:r w:rsidRPr="00671073">
        <w:rPr>
          <w:b w:val="0"/>
          <w:u w:val="none"/>
        </w:rPr>
        <w:t>This duct must be connected to the outside air intake on the top of the heater provided for this purpose</w:t>
      </w:r>
      <w:r w:rsidR="00AC453C" w:rsidRPr="00671073">
        <w:rPr>
          <w:b w:val="0"/>
          <w:u w:val="none"/>
        </w:rPr>
        <w:t>.</w:t>
      </w:r>
      <w:bookmarkEnd w:id="19"/>
      <w:bookmarkEnd w:id="20"/>
      <w:bookmarkEnd w:id="21"/>
      <w:bookmarkEnd w:id="22"/>
      <w:bookmarkEnd w:id="23"/>
    </w:p>
    <w:p w:rsidR="009F33FE" w:rsidRPr="00671073" w:rsidRDefault="00671073" w:rsidP="000526DC">
      <w:pPr>
        <w:pStyle w:val="Style1"/>
        <w:jc w:val="both"/>
        <w:rPr>
          <w:b w:val="0"/>
          <w:u w:val="none"/>
        </w:rPr>
      </w:pPr>
      <w:bookmarkStart w:id="24" w:name="_Toc152072381"/>
      <w:bookmarkStart w:id="25" w:name="_Toc152072770"/>
      <w:bookmarkStart w:id="26" w:name="_Toc153444661"/>
      <w:r w:rsidRPr="00671073">
        <w:rPr>
          <w:b w:val="0"/>
          <w:u w:val="none"/>
        </w:rPr>
        <w:t>Insert the other side of the duct at the level of the building wall penetration connection.</w:t>
      </w:r>
      <w:bookmarkEnd w:id="24"/>
      <w:bookmarkEnd w:id="25"/>
      <w:bookmarkEnd w:id="26"/>
    </w:p>
    <w:p w:rsidR="00A44374" w:rsidRPr="00671073" w:rsidRDefault="00A44374" w:rsidP="002D31CB">
      <w:pPr>
        <w:pStyle w:val="Style1"/>
        <w:rPr>
          <w:b w:val="0"/>
          <w:u w:val="none"/>
        </w:rPr>
      </w:pPr>
    </w:p>
    <w:p w:rsidR="005D613C" w:rsidRPr="0097395C" w:rsidRDefault="005D613C" w:rsidP="005D613C">
      <w:pPr>
        <w:pStyle w:val="PlainText"/>
        <w:jc w:val="both"/>
        <w:rPr>
          <w:rFonts w:ascii="Calibri" w:hAnsi="Calibri"/>
          <w:b/>
          <w:sz w:val="24"/>
          <w:szCs w:val="24"/>
          <w:u w:val="single"/>
          <w:lang w:val="en-US"/>
        </w:rPr>
      </w:pPr>
      <w:r w:rsidRPr="0097395C">
        <w:rPr>
          <w:rFonts w:ascii="Calibri" w:hAnsi="Calibri"/>
          <w:b/>
          <w:sz w:val="24"/>
          <w:szCs w:val="24"/>
          <w:u w:val="single"/>
          <w:lang w:val="en-US"/>
        </w:rPr>
        <w:t xml:space="preserve">II.1. </w:t>
      </w:r>
      <w:r w:rsidR="002C2AE1" w:rsidRPr="0097395C">
        <w:rPr>
          <w:rFonts w:ascii="Calibri" w:hAnsi="Calibri"/>
          <w:b/>
          <w:sz w:val="24"/>
          <w:szCs w:val="24"/>
          <w:u w:val="single"/>
          <w:lang w:val="en-US"/>
        </w:rPr>
        <w:t>Heating mode</w:t>
      </w:r>
      <w:r w:rsidRPr="0097395C">
        <w:rPr>
          <w:rFonts w:ascii="Calibri" w:hAnsi="Calibri"/>
          <w:b/>
          <w:sz w:val="24"/>
          <w:szCs w:val="24"/>
          <w:u w:val="single"/>
          <w:lang w:val="en-US"/>
        </w:rPr>
        <w:t>:</w:t>
      </w:r>
    </w:p>
    <w:p w:rsidR="005D613C" w:rsidRPr="0097395C" w:rsidRDefault="005D613C" w:rsidP="005D613C">
      <w:pPr>
        <w:pStyle w:val="PlainText"/>
        <w:jc w:val="both"/>
        <w:rPr>
          <w:rFonts w:ascii="Calibri" w:hAnsi="Calibri"/>
          <w:sz w:val="24"/>
          <w:szCs w:val="24"/>
          <w:lang w:val="en-US"/>
        </w:rPr>
      </w:pPr>
    </w:p>
    <w:p w:rsidR="005D613C" w:rsidRPr="0097395C" w:rsidRDefault="005D613C" w:rsidP="005D613C">
      <w:pPr>
        <w:pStyle w:val="PlainText"/>
        <w:jc w:val="both"/>
        <w:rPr>
          <w:rFonts w:ascii="Calibri" w:eastAsia="Calibri" w:hAnsi="Calibri"/>
          <w:sz w:val="24"/>
          <w:szCs w:val="24"/>
          <w:lang w:val="en-US" w:eastAsia="en-US"/>
        </w:rPr>
      </w:pPr>
      <w:r w:rsidRPr="0097395C">
        <w:rPr>
          <w:rFonts w:ascii="Calibri" w:eastAsia="Calibri" w:hAnsi="Calibri"/>
          <w:sz w:val="24"/>
          <w:szCs w:val="24"/>
          <w:lang w:val="en-US" w:eastAsia="en-US"/>
        </w:rPr>
        <w:t xml:space="preserve">1. </w:t>
      </w:r>
      <w:r w:rsidR="0097395C" w:rsidRPr="0097395C">
        <w:rPr>
          <w:rFonts w:ascii="Calibri" w:eastAsia="Calibri" w:hAnsi="Calibri"/>
          <w:sz w:val="24"/>
          <w:szCs w:val="24"/>
          <w:lang w:val="en-US" w:eastAsia="en-US"/>
        </w:rPr>
        <w:t>Check that the supply voltage corresponds to the voltage indicated on the nameplate</w:t>
      </w:r>
      <w:r w:rsidRPr="0097395C">
        <w:rPr>
          <w:rFonts w:ascii="Calibri" w:eastAsia="Calibri" w:hAnsi="Calibri"/>
          <w:sz w:val="24"/>
          <w:szCs w:val="24"/>
          <w:lang w:val="en-US" w:eastAsia="en-US"/>
        </w:rPr>
        <w:t>.</w:t>
      </w:r>
      <w:r w:rsidRPr="0097395C">
        <w:rPr>
          <w:rFonts w:ascii="Calibri" w:eastAsia="Calibri" w:hAnsi="Calibri"/>
          <w:sz w:val="24"/>
          <w:szCs w:val="24"/>
          <w:lang w:val="en-US" w:eastAsia="en-US"/>
        </w:rPr>
        <w:br/>
        <w:t xml:space="preserve">2. </w:t>
      </w:r>
      <w:r w:rsidR="0097395C" w:rsidRPr="0097395C">
        <w:rPr>
          <w:rFonts w:ascii="Calibri" w:eastAsia="Calibri" w:hAnsi="Calibri"/>
          <w:sz w:val="24"/>
          <w:szCs w:val="24"/>
          <w:lang w:val="en-US" w:eastAsia="en-US"/>
        </w:rPr>
        <w:t>Check the assembly instructions (previous paragraph)</w:t>
      </w:r>
      <w:r w:rsidR="0097395C">
        <w:rPr>
          <w:rFonts w:ascii="Calibri" w:eastAsia="Calibri" w:hAnsi="Calibri"/>
          <w:sz w:val="24"/>
          <w:szCs w:val="24"/>
          <w:lang w:val="en-US" w:eastAsia="en-US"/>
        </w:rPr>
        <w:t>.</w:t>
      </w:r>
    </w:p>
    <w:p w:rsidR="005D613C" w:rsidRPr="003878D0" w:rsidRDefault="005D613C" w:rsidP="005D613C">
      <w:pPr>
        <w:pStyle w:val="PlainText"/>
        <w:jc w:val="both"/>
        <w:rPr>
          <w:rFonts w:ascii="Calibri" w:hAnsi="Calibri"/>
          <w:sz w:val="24"/>
          <w:szCs w:val="24"/>
          <w:highlight w:val="yellow"/>
          <w:lang w:val="en-US"/>
        </w:rPr>
      </w:pPr>
      <w:r w:rsidRPr="003878D0">
        <w:rPr>
          <w:rFonts w:ascii="Calibri" w:eastAsia="Calibri" w:hAnsi="Calibri"/>
          <w:sz w:val="24"/>
          <w:szCs w:val="24"/>
          <w:lang w:val="en-US" w:eastAsia="en-US"/>
        </w:rPr>
        <w:t xml:space="preserve">3. </w:t>
      </w:r>
      <w:r w:rsidR="003878D0" w:rsidRPr="003878D0">
        <w:rPr>
          <w:rFonts w:ascii="Calibri" w:eastAsia="Calibri" w:hAnsi="Calibri"/>
          <w:sz w:val="24"/>
          <w:szCs w:val="24"/>
          <w:lang w:val="en-US" w:eastAsia="en-US"/>
        </w:rPr>
        <w:t>Connect the pressure regulator and the gas supply hose to the gas cylinder(s), PROPANE cylinder(s) with a minimum content of 35 kg or a tank</w:t>
      </w:r>
      <w:r w:rsidRPr="003878D0">
        <w:rPr>
          <w:rFonts w:ascii="Calibri" w:eastAsia="Calibri" w:hAnsi="Calibri"/>
          <w:sz w:val="24"/>
          <w:szCs w:val="24"/>
          <w:lang w:val="en-US" w:eastAsia="en-US"/>
        </w:rPr>
        <w:t xml:space="preserve">. </w:t>
      </w:r>
      <w:r w:rsidR="003878D0" w:rsidRPr="003878D0">
        <w:rPr>
          <w:rFonts w:ascii="Calibri" w:eastAsia="Calibri" w:hAnsi="Calibri"/>
          <w:sz w:val="24"/>
          <w:szCs w:val="24"/>
          <w:lang w:val="en-US" w:eastAsia="en-US"/>
        </w:rPr>
        <w:t>Check with your dealer for proper fitment.</w:t>
      </w:r>
    </w:p>
    <w:p w:rsidR="005D613C" w:rsidRPr="003878D0" w:rsidRDefault="005D613C" w:rsidP="005D613C">
      <w:pPr>
        <w:pStyle w:val="PlainText"/>
        <w:jc w:val="both"/>
        <w:rPr>
          <w:rFonts w:ascii="Calibri" w:eastAsia="Calibri" w:hAnsi="Calibri"/>
          <w:sz w:val="24"/>
          <w:szCs w:val="24"/>
          <w:lang w:val="en-US" w:eastAsia="en-US"/>
        </w:rPr>
      </w:pPr>
      <w:r w:rsidRPr="003878D0">
        <w:rPr>
          <w:rFonts w:ascii="Calibri" w:eastAsia="Calibri" w:hAnsi="Calibri"/>
          <w:sz w:val="24"/>
          <w:szCs w:val="24"/>
          <w:lang w:val="en-US" w:eastAsia="en-US"/>
        </w:rPr>
        <w:t xml:space="preserve">4. </w:t>
      </w:r>
      <w:r w:rsidR="003878D0" w:rsidRPr="003878D0">
        <w:rPr>
          <w:rFonts w:ascii="Calibri" w:eastAsia="Calibri" w:hAnsi="Calibri"/>
          <w:sz w:val="24"/>
          <w:szCs w:val="24"/>
          <w:lang w:val="en-US" w:eastAsia="en-US"/>
        </w:rPr>
        <w:t>Make sure the switch is in the “OFF” position and connect the power plug to a grounded outlet.</w:t>
      </w:r>
    </w:p>
    <w:p w:rsidR="005D613C" w:rsidRPr="00E24289" w:rsidRDefault="005D613C" w:rsidP="005D613C">
      <w:pPr>
        <w:pStyle w:val="PlainText"/>
        <w:jc w:val="both"/>
        <w:rPr>
          <w:rFonts w:ascii="Calibri" w:hAnsi="Calibri"/>
          <w:sz w:val="24"/>
          <w:szCs w:val="24"/>
          <w:lang w:val="en-US"/>
        </w:rPr>
      </w:pPr>
      <w:r w:rsidRPr="00E24289">
        <w:rPr>
          <w:rFonts w:ascii="Calibri" w:hAnsi="Calibri"/>
          <w:sz w:val="24"/>
          <w:szCs w:val="24"/>
          <w:lang w:val="en-US"/>
        </w:rPr>
        <w:t xml:space="preserve">5. </w:t>
      </w:r>
      <w:r w:rsidR="00E24289" w:rsidRPr="00E24289">
        <w:rPr>
          <w:rFonts w:ascii="Calibri" w:hAnsi="Calibri"/>
          <w:sz w:val="24"/>
          <w:szCs w:val="24"/>
          <w:lang w:val="en-US"/>
        </w:rPr>
        <w:t>Slowly open the gas supply valve</w:t>
      </w:r>
      <w:r w:rsidRPr="00E24289">
        <w:rPr>
          <w:rFonts w:ascii="Calibri" w:hAnsi="Calibri"/>
          <w:sz w:val="24"/>
          <w:szCs w:val="24"/>
          <w:lang w:val="en-US"/>
        </w:rPr>
        <w:t>.</w:t>
      </w:r>
    </w:p>
    <w:p w:rsidR="005D613C" w:rsidRPr="003878D0" w:rsidRDefault="005D613C" w:rsidP="005D613C">
      <w:pPr>
        <w:pStyle w:val="PlainText"/>
        <w:jc w:val="both"/>
        <w:rPr>
          <w:rFonts w:ascii="Calibri" w:eastAsia="Calibri" w:hAnsi="Calibri"/>
          <w:sz w:val="24"/>
          <w:szCs w:val="24"/>
          <w:lang w:val="en-US" w:eastAsia="en-US"/>
        </w:rPr>
      </w:pPr>
      <w:r w:rsidRPr="003878D0">
        <w:rPr>
          <w:rFonts w:ascii="Calibri" w:eastAsia="Calibri" w:hAnsi="Calibri"/>
          <w:sz w:val="24"/>
          <w:szCs w:val="24"/>
          <w:lang w:val="en-US" w:eastAsia="en-US"/>
        </w:rPr>
        <w:t xml:space="preserve">6. </w:t>
      </w:r>
      <w:r w:rsidR="003878D0" w:rsidRPr="003878D0">
        <w:rPr>
          <w:rFonts w:ascii="Calibri" w:eastAsia="Calibri" w:hAnsi="Calibri"/>
          <w:sz w:val="24"/>
          <w:szCs w:val="24"/>
          <w:lang w:val="en-US" w:eastAsia="en-US"/>
        </w:rPr>
        <w:t>If the heater is equipped with a thermostat or a clock, adjust them to the connection points provided.</w:t>
      </w:r>
    </w:p>
    <w:p w:rsidR="005D613C" w:rsidRPr="003878D0" w:rsidRDefault="005D613C" w:rsidP="005D613C">
      <w:pPr>
        <w:pStyle w:val="PlainText"/>
        <w:jc w:val="both"/>
        <w:rPr>
          <w:rFonts w:ascii="Calibri" w:eastAsia="Calibri" w:hAnsi="Calibri"/>
          <w:sz w:val="24"/>
          <w:szCs w:val="24"/>
          <w:lang w:val="en-US" w:eastAsia="en-US"/>
        </w:rPr>
      </w:pPr>
      <w:r w:rsidRPr="003878D0">
        <w:rPr>
          <w:rFonts w:ascii="Calibri" w:eastAsia="Calibri" w:hAnsi="Calibri"/>
          <w:sz w:val="24"/>
          <w:szCs w:val="24"/>
          <w:lang w:val="en-US" w:eastAsia="en-US"/>
        </w:rPr>
        <w:t xml:space="preserve">7. </w:t>
      </w:r>
      <w:r w:rsidR="003878D0" w:rsidRPr="003878D0">
        <w:rPr>
          <w:rFonts w:ascii="Calibri" w:eastAsia="Calibri" w:hAnsi="Calibri"/>
          <w:sz w:val="24"/>
          <w:szCs w:val="24"/>
          <w:lang w:val="en-US" w:eastAsia="en-US"/>
        </w:rPr>
        <w:t>The heating works by switching to the “HEATING” position.</w:t>
      </w:r>
    </w:p>
    <w:p w:rsidR="003002BA" w:rsidRPr="003878D0" w:rsidRDefault="005D613C" w:rsidP="003878D0">
      <w:pPr>
        <w:pStyle w:val="PlainText"/>
        <w:jc w:val="both"/>
        <w:rPr>
          <w:rFonts w:ascii="Calibri" w:hAnsi="Calibri"/>
          <w:sz w:val="24"/>
          <w:szCs w:val="24"/>
          <w:lang w:val="en-US"/>
        </w:rPr>
      </w:pPr>
      <w:r w:rsidRPr="003878D0">
        <w:rPr>
          <w:rFonts w:ascii="Calibri" w:hAnsi="Calibri"/>
          <w:sz w:val="24"/>
          <w:szCs w:val="24"/>
          <w:lang w:val="en-US"/>
        </w:rPr>
        <w:t xml:space="preserve">8. </w:t>
      </w:r>
      <w:r w:rsidR="003878D0" w:rsidRPr="003878D0">
        <w:rPr>
          <w:rFonts w:ascii="Calibri" w:hAnsi="Calibri"/>
          <w:sz w:val="24"/>
          <w:szCs w:val="24"/>
          <w:lang w:val="en-US"/>
        </w:rPr>
        <w:t>Adjust the power according to demand using the diagram available on page 10.</w:t>
      </w:r>
    </w:p>
    <w:p w:rsidR="003878D0" w:rsidRPr="00302060" w:rsidRDefault="003878D0" w:rsidP="003A030B">
      <w:pPr>
        <w:pStyle w:val="PlainText"/>
        <w:jc w:val="both"/>
        <w:rPr>
          <w:rFonts w:ascii="Calibri" w:hAnsi="Calibri"/>
          <w:b/>
          <w:sz w:val="24"/>
          <w:szCs w:val="24"/>
          <w:u w:val="single"/>
          <w:lang w:val="en-US"/>
        </w:rPr>
      </w:pPr>
    </w:p>
    <w:p w:rsidR="003A030B" w:rsidRPr="005669F8" w:rsidRDefault="003A030B" w:rsidP="003A030B">
      <w:pPr>
        <w:pStyle w:val="PlainText"/>
        <w:jc w:val="both"/>
        <w:rPr>
          <w:rFonts w:ascii="Calibri" w:hAnsi="Calibri"/>
          <w:b/>
          <w:sz w:val="24"/>
          <w:szCs w:val="24"/>
          <w:u w:val="single"/>
          <w:lang w:val="fr-FR"/>
        </w:rPr>
      </w:pPr>
      <w:r w:rsidRPr="005669F8">
        <w:rPr>
          <w:rFonts w:ascii="Calibri" w:hAnsi="Calibri"/>
          <w:b/>
          <w:sz w:val="24"/>
          <w:szCs w:val="24"/>
          <w:u w:val="single"/>
          <w:lang w:val="fr-FR"/>
        </w:rPr>
        <w:t>I</w:t>
      </w:r>
      <w:r>
        <w:rPr>
          <w:rFonts w:ascii="Calibri" w:hAnsi="Calibri"/>
          <w:b/>
          <w:sz w:val="24"/>
          <w:szCs w:val="24"/>
          <w:u w:val="single"/>
          <w:lang w:val="fr-FR"/>
        </w:rPr>
        <w:t>I</w:t>
      </w:r>
      <w:r w:rsidRPr="005669F8">
        <w:rPr>
          <w:rFonts w:ascii="Calibri" w:hAnsi="Calibri"/>
          <w:b/>
          <w:sz w:val="24"/>
          <w:szCs w:val="24"/>
          <w:u w:val="single"/>
          <w:lang w:val="fr-FR"/>
        </w:rPr>
        <w:t>.</w:t>
      </w:r>
      <w:r>
        <w:rPr>
          <w:rFonts w:ascii="Calibri" w:hAnsi="Calibri"/>
          <w:b/>
          <w:sz w:val="24"/>
          <w:szCs w:val="24"/>
          <w:u w:val="single"/>
          <w:lang w:val="fr-FR"/>
        </w:rPr>
        <w:t>2</w:t>
      </w:r>
      <w:r w:rsidRPr="005669F8">
        <w:rPr>
          <w:rFonts w:ascii="Calibri" w:hAnsi="Calibri"/>
          <w:b/>
          <w:sz w:val="24"/>
          <w:szCs w:val="24"/>
          <w:u w:val="single"/>
          <w:lang w:val="fr-FR"/>
        </w:rPr>
        <w:t xml:space="preserve">. </w:t>
      </w:r>
      <w:r w:rsidR="002C2AE1">
        <w:rPr>
          <w:rFonts w:ascii="Calibri" w:hAnsi="Calibri"/>
          <w:b/>
          <w:sz w:val="24"/>
          <w:szCs w:val="24"/>
          <w:u w:val="single"/>
          <w:lang w:val="fr-FR"/>
        </w:rPr>
        <w:t>Fan mode</w:t>
      </w:r>
      <w:r w:rsidRPr="005669F8">
        <w:rPr>
          <w:rFonts w:ascii="Calibri" w:hAnsi="Calibri"/>
          <w:b/>
          <w:sz w:val="24"/>
          <w:szCs w:val="24"/>
          <w:u w:val="single"/>
          <w:lang w:val="fr-FR"/>
        </w:rPr>
        <w:t>:</w:t>
      </w:r>
    </w:p>
    <w:p w:rsidR="003A030B" w:rsidRPr="005D613C" w:rsidRDefault="003A030B" w:rsidP="003A030B">
      <w:pPr>
        <w:pStyle w:val="PlainText"/>
        <w:jc w:val="both"/>
        <w:rPr>
          <w:rFonts w:ascii="Calibri" w:hAnsi="Calibri"/>
          <w:sz w:val="24"/>
          <w:szCs w:val="24"/>
          <w:lang w:val="fr-FR"/>
        </w:rPr>
      </w:pPr>
    </w:p>
    <w:p w:rsidR="00D15A1E" w:rsidRPr="0081362A" w:rsidRDefault="00D15A1E" w:rsidP="00D15A1E">
      <w:pPr>
        <w:pStyle w:val="PlainText"/>
        <w:jc w:val="both"/>
        <w:rPr>
          <w:rFonts w:ascii="Calibri" w:hAnsi="Calibri"/>
          <w:sz w:val="24"/>
          <w:szCs w:val="24"/>
          <w:lang w:val="en-US"/>
        </w:rPr>
      </w:pPr>
      <w:r w:rsidRPr="0081362A">
        <w:rPr>
          <w:rFonts w:ascii="Calibri" w:hAnsi="Calibri"/>
          <w:sz w:val="24"/>
          <w:szCs w:val="24"/>
          <w:lang w:val="en-US"/>
        </w:rPr>
        <w:t xml:space="preserve">1. </w:t>
      </w:r>
      <w:r w:rsidR="00D84376" w:rsidRPr="0081362A">
        <w:rPr>
          <w:rFonts w:ascii="Calibri" w:hAnsi="Calibri"/>
          <w:sz w:val="24"/>
          <w:szCs w:val="24"/>
          <w:lang w:val="en-US"/>
        </w:rPr>
        <w:t>Check that the supply voltage corresponds to the voltage indicated on the nameplate.</w:t>
      </w:r>
      <w:r w:rsidR="00D84376" w:rsidRPr="0081362A">
        <w:rPr>
          <w:rFonts w:ascii="Calibri" w:hAnsi="Calibri"/>
          <w:sz w:val="24"/>
          <w:szCs w:val="24"/>
          <w:lang w:val="en-US"/>
        </w:rPr>
        <w:br/>
      </w:r>
      <w:r w:rsidRPr="0081362A">
        <w:rPr>
          <w:rFonts w:ascii="Calibri" w:hAnsi="Calibri"/>
          <w:sz w:val="24"/>
          <w:szCs w:val="24"/>
          <w:lang w:val="en-US"/>
        </w:rPr>
        <w:t xml:space="preserve">2. </w:t>
      </w:r>
      <w:r w:rsidR="0081362A" w:rsidRPr="0081362A">
        <w:rPr>
          <w:rFonts w:ascii="Calibri" w:hAnsi="Calibri"/>
          <w:sz w:val="24"/>
          <w:szCs w:val="24"/>
          <w:lang w:val="en-US"/>
        </w:rPr>
        <w:t>Make sure the switch is in the “OFF” position and connect the plug to a grounded outlet.</w:t>
      </w:r>
    </w:p>
    <w:p w:rsidR="00D15A1E" w:rsidRPr="0081362A" w:rsidRDefault="00D15A1E" w:rsidP="00D15A1E">
      <w:pPr>
        <w:pStyle w:val="PlainText"/>
        <w:jc w:val="both"/>
        <w:rPr>
          <w:rFonts w:ascii="Calibri" w:hAnsi="Calibri"/>
          <w:sz w:val="24"/>
          <w:szCs w:val="24"/>
          <w:lang w:val="en-US"/>
        </w:rPr>
      </w:pPr>
      <w:r w:rsidRPr="0081362A">
        <w:rPr>
          <w:rFonts w:ascii="Calibri" w:hAnsi="Calibri"/>
          <w:sz w:val="24"/>
          <w:szCs w:val="24"/>
          <w:lang w:val="en-US"/>
        </w:rPr>
        <w:t xml:space="preserve">3. </w:t>
      </w:r>
      <w:r w:rsidR="0081362A" w:rsidRPr="0081362A">
        <w:rPr>
          <w:rFonts w:ascii="Calibri" w:hAnsi="Calibri"/>
          <w:sz w:val="24"/>
          <w:szCs w:val="24"/>
          <w:lang w:val="en-US"/>
        </w:rPr>
        <w:t>By switching to the “FAN ONLY” position, the device can be used as a fan.</w:t>
      </w:r>
    </w:p>
    <w:p w:rsidR="003A030B" w:rsidRPr="0081362A" w:rsidRDefault="003A030B" w:rsidP="002D31CB">
      <w:pPr>
        <w:pStyle w:val="Style1"/>
      </w:pPr>
    </w:p>
    <w:p w:rsidR="00F054B1" w:rsidRPr="00C0717A" w:rsidRDefault="00B018C2" w:rsidP="00F054B1">
      <w:pPr>
        <w:pStyle w:val="Style1"/>
      </w:pPr>
      <w:bookmarkStart w:id="27" w:name="_Toc153444662"/>
      <w:r w:rsidRPr="00C0717A">
        <w:t>III</w:t>
      </w:r>
      <w:r w:rsidR="00D97C03" w:rsidRPr="00C0717A">
        <w:t xml:space="preserve"> – </w:t>
      </w:r>
      <w:r w:rsidR="00C0717A" w:rsidRPr="00C0717A">
        <w:t>AFTER USE</w:t>
      </w:r>
      <w:bookmarkEnd w:id="27"/>
    </w:p>
    <w:p w:rsidR="00F054B1" w:rsidRPr="00C0717A" w:rsidRDefault="00F054B1" w:rsidP="00F054B1">
      <w:pPr>
        <w:pStyle w:val="PlainText"/>
        <w:jc w:val="both"/>
        <w:rPr>
          <w:rFonts w:ascii="Calibri" w:hAnsi="Calibri"/>
          <w:b/>
          <w:sz w:val="24"/>
          <w:szCs w:val="24"/>
          <w:highlight w:val="yellow"/>
          <w:u w:val="single"/>
          <w:lang w:val="en-US"/>
        </w:rPr>
      </w:pPr>
    </w:p>
    <w:p w:rsidR="00855CA2" w:rsidRPr="00C0717A" w:rsidRDefault="00855CA2" w:rsidP="00855CA2">
      <w:pPr>
        <w:pStyle w:val="PlainText"/>
        <w:jc w:val="both"/>
        <w:rPr>
          <w:rFonts w:ascii="Calibri" w:hAnsi="Calibri"/>
          <w:sz w:val="24"/>
          <w:szCs w:val="24"/>
          <w:lang w:val="en-US"/>
        </w:rPr>
      </w:pPr>
      <w:r w:rsidRPr="00C0717A">
        <w:rPr>
          <w:rFonts w:ascii="Calibri" w:hAnsi="Calibri"/>
          <w:sz w:val="24"/>
          <w:szCs w:val="24"/>
          <w:lang w:val="en-US"/>
        </w:rPr>
        <w:t xml:space="preserve">1. </w:t>
      </w:r>
      <w:r w:rsidR="00C0717A" w:rsidRPr="00C0717A">
        <w:rPr>
          <w:rFonts w:ascii="Calibri" w:hAnsi="Calibri"/>
          <w:sz w:val="24"/>
          <w:szCs w:val="24"/>
          <w:lang w:val="en-US"/>
        </w:rPr>
        <w:t>Turn off the gas supply</w:t>
      </w:r>
      <w:r w:rsidRPr="00C0717A">
        <w:rPr>
          <w:rFonts w:ascii="Calibri" w:hAnsi="Calibri"/>
          <w:sz w:val="24"/>
          <w:szCs w:val="24"/>
          <w:lang w:val="en-US"/>
        </w:rPr>
        <w:t>.</w:t>
      </w:r>
    </w:p>
    <w:p w:rsidR="00855CA2" w:rsidRPr="00C0717A" w:rsidRDefault="00855CA2" w:rsidP="00855CA2">
      <w:pPr>
        <w:pStyle w:val="PlainText"/>
        <w:jc w:val="both"/>
        <w:rPr>
          <w:rFonts w:ascii="Calibri" w:hAnsi="Calibri"/>
          <w:sz w:val="24"/>
          <w:szCs w:val="24"/>
          <w:lang w:val="en-US"/>
        </w:rPr>
      </w:pPr>
      <w:r w:rsidRPr="00C0717A">
        <w:rPr>
          <w:rFonts w:ascii="Calibri" w:hAnsi="Calibri"/>
          <w:sz w:val="24"/>
          <w:szCs w:val="24"/>
          <w:lang w:val="en-US"/>
        </w:rPr>
        <w:t xml:space="preserve">2. </w:t>
      </w:r>
      <w:r w:rsidR="00C0717A" w:rsidRPr="00C0717A">
        <w:rPr>
          <w:rFonts w:ascii="Calibri" w:hAnsi="Calibri"/>
          <w:sz w:val="24"/>
          <w:szCs w:val="24"/>
          <w:lang w:val="en-US"/>
        </w:rPr>
        <w:t>Leave the appliance running as long as there is gas in the pipe.</w:t>
      </w:r>
    </w:p>
    <w:p w:rsidR="00B018C2" w:rsidRPr="00C0717A" w:rsidRDefault="00855CA2" w:rsidP="00855CA2">
      <w:pPr>
        <w:pStyle w:val="PlainText"/>
        <w:jc w:val="both"/>
        <w:rPr>
          <w:rFonts w:ascii="Calibri" w:hAnsi="Calibri"/>
          <w:sz w:val="24"/>
          <w:szCs w:val="24"/>
          <w:lang w:val="en-US"/>
        </w:rPr>
      </w:pPr>
      <w:r w:rsidRPr="00C0717A">
        <w:rPr>
          <w:rFonts w:ascii="Calibri" w:hAnsi="Calibri"/>
          <w:sz w:val="24"/>
          <w:szCs w:val="24"/>
          <w:lang w:val="en-US"/>
        </w:rPr>
        <w:t xml:space="preserve">3. </w:t>
      </w:r>
      <w:r w:rsidR="00C0717A" w:rsidRPr="00C0717A">
        <w:rPr>
          <w:rFonts w:ascii="Calibri" w:hAnsi="Calibri"/>
          <w:sz w:val="24"/>
          <w:szCs w:val="24"/>
          <w:lang w:val="en-US"/>
        </w:rPr>
        <w:t>Switch to 0FF position. Remove the plug.</w:t>
      </w:r>
    </w:p>
    <w:p w:rsidR="00D64717" w:rsidRPr="00C0717A" w:rsidRDefault="00D64717" w:rsidP="00F054B1">
      <w:pPr>
        <w:pStyle w:val="Style1"/>
      </w:pPr>
    </w:p>
    <w:p w:rsidR="00163338" w:rsidRDefault="00163338">
      <w:pPr>
        <w:spacing w:after="0" w:line="240" w:lineRule="auto"/>
        <w:rPr>
          <w:b/>
          <w:sz w:val="24"/>
          <w:szCs w:val="24"/>
          <w:u w:val="single"/>
          <w:lang w:val="en-US"/>
        </w:rPr>
      </w:pPr>
      <w:r w:rsidRPr="00302060">
        <w:rPr>
          <w:lang w:val="en-US"/>
        </w:rPr>
        <w:br w:type="page"/>
      </w:r>
    </w:p>
    <w:p w:rsidR="00F054B1" w:rsidRPr="00D54A26" w:rsidRDefault="00B018C2" w:rsidP="00F054B1">
      <w:pPr>
        <w:pStyle w:val="Style1"/>
      </w:pPr>
      <w:bookmarkStart w:id="28" w:name="_Toc153444663"/>
      <w:r w:rsidRPr="00D54A26">
        <w:lastRenderedPageBreak/>
        <w:t>I</w:t>
      </w:r>
      <w:r w:rsidR="00F054B1" w:rsidRPr="00D54A26">
        <w:t xml:space="preserve">V – </w:t>
      </w:r>
      <w:r w:rsidR="00B83607" w:rsidRPr="00D54A26">
        <w:t>MAINTENANCE</w:t>
      </w:r>
      <w:r w:rsidR="002A3656" w:rsidRPr="00D54A26">
        <w:t xml:space="preserve"> - </w:t>
      </w:r>
      <w:r w:rsidR="00D54A26" w:rsidRPr="00D54A26">
        <w:t>S</w:t>
      </w:r>
      <w:r w:rsidR="00D54A26">
        <w:t>ERVICING</w:t>
      </w:r>
      <w:bookmarkEnd w:id="28"/>
    </w:p>
    <w:p w:rsidR="00F054B1" w:rsidRPr="00D54A26" w:rsidRDefault="00F054B1" w:rsidP="00F054B1">
      <w:pPr>
        <w:pStyle w:val="BodyText"/>
        <w:rPr>
          <w:rFonts w:ascii="Calibri" w:hAnsi="Calibri"/>
          <w:szCs w:val="24"/>
          <w:lang w:val="en-US"/>
        </w:rPr>
      </w:pPr>
    </w:p>
    <w:p w:rsidR="00D54A26" w:rsidRPr="00D54A26" w:rsidRDefault="00D54A26" w:rsidP="00B83607">
      <w:pPr>
        <w:pStyle w:val="PlainText"/>
        <w:jc w:val="both"/>
        <w:rPr>
          <w:rFonts w:ascii="Calibri" w:hAnsi="Calibri"/>
          <w:sz w:val="24"/>
          <w:szCs w:val="24"/>
          <w:lang w:val="en-US"/>
        </w:rPr>
      </w:pPr>
      <w:r w:rsidRPr="00D54A26">
        <w:rPr>
          <w:rFonts w:ascii="Calibri" w:hAnsi="Calibri"/>
          <w:sz w:val="24"/>
          <w:szCs w:val="24"/>
          <w:lang w:val="en-US"/>
        </w:rPr>
        <w:t>Turn off the gas supply, remove the plug and remove the thermostat plug when working on the heater. If the heater has just been operating, do not touch the outlet and the combustion chamber! Wait for them to cool before starting maintenance of the heater.</w:t>
      </w:r>
    </w:p>
    <w:p w:rsidR="00B83607" w:rsidRPr="00302060" w:rsidRDefault="00B83607" w:rsidP="00B83607">
      <w:pPr>
        <w:pStyle w:val="PlainText"/>
        <w:jc w:val="both"/>
        <w:rPr>
          <w:rFonts w:ascii="Calibri" w:hAnsi="Calibri"/>
          <w:b/>
          <w:sz w:val="24"/>
          <w:szCs w:val="24"/>
          <w:u w:val="single"/>
          <w:lang w:val="en-US"/>
        </w:rPr>
      </w:pPr>
    </w:p>
    <w:p w:rsidR="00B83607" w:rsidRPr="00CD3662" w:rsidRDefault="00B83607" w:rsidP="00B83607">
      <w:pPr>
        <w:pStyle w:val="PlainText"/>
        <w:jc w:val="both"/>
        <w:rPr>
          <w:rFonts w:ascii="Calibri" w:hAnsi="Calibri"/>
          <w:b/>
          <w:sz w:val="24"/>
          <w:szCs w:val="24"/>
          <w:u w:val="single"/>
          <w:lang w:val="en-US"/>
        </w:rPr>
      </w:pPr>
      <w:r w:rsidRPr="00CD3662">
        <w:rPr>
          <w:rFonts w:ascii="Calibri" w:hAnsi="Calibri"/>
          <w:b/>
          <w:sz w:val="24"/>
          <w:szCs w:val="24"/>
          <w:u w:val="single"/>
          <w:lang w:val="en-US"/>
        </w:rPr>
        <w:t>IV.1. G</w:t>
      </w:r>
      <w:r w:rsidR="00377C58" w:rsidRPr="00CD3662">
        <w:rPr>
          <w:rFonts w:ascii="Calibri" w:hAnsi="Calibri"/>
          <w:b/>
          <w:sz w:val="24"/>
          <w:szCs w:val="24"/>
          <w:u w:val="single"/>
          <w:lang w:val="en-US"/>
        </w:rPr>
        <w:t>e</w:t>
      </w:r>
      <w:r w:rsidRPr="00CD3662">
        <w:rPr>
          <w:rFonts w:ascii="Calibri" w:hAnsi="Calibri"/>
          <w:b/>
          <w:sz w:val="24"/>
          <w:szCs w:val="24"/>
          <w:u w:val="single"/>
          <w:lang w:val="en-US"/>
        </w:rPr>
        <w:t>n</w:t>
      </w:r>
      <w:r w:rsidR="00377C58" w:rsidRPr="00CD3662">
        <w:rPr>
          <w:rFonts w:ascii="Calibri" w:hAnsi="Calibri"/>
          <w:b/>
          <w:sz w:val="24"/>
          <w:szCs w:val="24"/>
          <w:u w:val="single"/>
          <w:lang w:val="en-US"/>
        </w:rPr>
        <w:t>e</w:t>
      </w:r>
      <w:r w:rsidRPr="00CD3662">
        <w:rPr>
          <w:rFonts w:ascii="Calibri" w:hAnsi="Calibri"/>
          <w:b/>
          <w:sz w:val="24"/>
          <w:szCs w:val="24"/>
          <w:u w:val="single"/>
          <w:lang w:val="en-US"/>
        </w:rPr>
        <w:t>ral:</w:t>
      </w:r>
    </w:p>
    <w:p w:rsidR="00B83607" w:rsidRPr="00CD3662" w:rsidRDefault="00B83607" w:rsidP="00B83607">
      <w:pPr>
        <w:pStyle w:val="PlainText"/>
        <w:jc w:val="both"/>
        <w:rPr>
          <w:rFonts w:ascii="Calibri" w:hAnsi="Calibri"/>
          <w:sz w:val="24"/>
          <w:szCs w:val="24"/>
          <w:highlight w:val="yellow"/>
          <w:lang w:val="en-US"/>
        </w:rPr>
      </w:pPr>
    </w:p>
    <w:p w:rsidR="00B83607" w:rsidRPr="00CD3662" w:rsidRDefault="00B83607" w:rsidP="00B83607">
      <w:pPr>
        <w:pStyle w:val="PlainText"/>
        <w:jc w:val="both"/>
        <w:rPr>
          <w:rFonts w:ascii="Calibri" w:hAnsi="Calibri"/>
          <w:sz w:val="24"/>
          <w:szCs w:val="24"/>
          <w:lang w:val="en-US"/>
        </w:rPr>
      </w:pPr>
      <w:r w:rsidRPr="00CD3662">
        <w:rPr>
          <w:rFonts w:ascii="Calibri" w:hAnsi="Calibri"/>
          <w:sz w:val="24"/>
          <w:szCs w:val="24"/>
          <w:lang w:val="en-US"/>
        </w:rPr>
        <w:t xml:space="preserve">1. </w:t>
      </w:r>
      <w:r w:rsidR="00CD3662" w:rsidRPr="00CD3662">
        <w:rPr>
          <w:rFonts w:ascii="Calibri" w:hAnsi="Calibri"/>
          <w:sz w:val="24"/>
          <w:szCs w:val="24"/>
          <w:lang w:val="en-US"/>
        </w:rPr>
        <w:t>Keep the heater free of dirt and dust, clean with dry compressed air.</w:t>
      </w:r>
    </w:p>
    <w:p w:rsidR="00B83607" w:rsidRPr="00713CDF" w:rsidRDefault="00B83607" w:rsidP="00B83607">
      <w:pPr>
        <w:pStyle w:val="PlainText"/>
        <w:jc w:val="both"/>
        <w:rPr>
          <w:rFonts w:ascii="Calibri" w:hAnsi="Calibri"/>
          <w:sz w:val="24"/>
          <w:szCs w:val="24"/>
          <w:lang w:val="en-US"/>
        </w:rPr>
      </w:pPr>
      <w:r w:rsidRPr="00713CDF">
        <w:rPr>
          <w:rFonts w:ascii="Calibri" w:hAnsi="Calibri"/>
          <w:sz w:val="24"/>
          <w:szCs w:val="24"/>
          <w:lang w:val="en-US"/>
        </w:rPr>
        <w:t xml:space="preserve">2. </w:t>
      </w:r>
      <w:r w:rsidR="00713CDF" w:rsidRPr="00713CDF">
        <w:rPr>
          <w:rFonts w:ascii="Calibri" w:hAnsi="Calibri"/>
          <w:sz w:val="24"/>
          <w:szCs w:val="24"/>
          <w:lang w:val="en-US"/>
        </w:rPr>
        <w:t>Have the heater inspected regularly by an authorized person (at least once a year, or more regularly in a dusty environment).</w:t>
      </w:r>
    </w:p>
    <w:p w:rsidR="00B83607" w:rsidRPr="00713CDF" w:rsidRDefault="00B83607" w:rsidP="00B83607">
      <w:pPr>
        <w:pStyle w:val="PlainText"/>
        <w:jc w:val="both"/>
        <w:rPr>
          <w:rFonts w:ascii="Calibri" w:hAnsi="Calibri"/>
          <w:sz w:val="24"/>
          <w:szCs w:val="24"/>
          <w:lang w:val="en-US"/>
        </w:rPr>
      </w:pPr>
      <w:r w:rsidRPr="00713CDF">
        <w:rPr>
          <w:rFonts w:ascii="Calibri" w:hAnsi="Calibri"/>
          <w:sz w:val="24"/>
          <w:szCs w:val="24"/>
          <w:lang w:val="en-US"/>
        </w:rPr>
        <w:t xml:space="preserve">3. </w:t>
      </w:r>
      <w:r w:rsidR="00713CDF" w:rsidRPr="00713CDF">
        <w:rPr>
          <w:rFonts w:ascii="Calibri" w:hAnsi="Calibri"/>
          <w:sz w:val="24"/>
          <w:szCs w:val="24"/>
          <w:lang w:val="en-US"/>
        </w:rPr>
        <w:t>Check and clean the combustion air inlet port. The tube between the injector and the burner, as well as the burner and the injector, must be clean to ensure good combustion and maintain a blue flame</w:t>
      </w:r>
      <w:r w:rsidR="00B45D54" w:rsidRPr="00713CDF">
        <w:rPr>
          <w:rFonts w:ascii="Calibri" w:hAnsi="Calibri"/>
          <w:sz w:val="24"/>
          <w:szCs w:val="24"/>
          <w:lang w:val="en-US"/>
        </w:rPr>
        <w:t xml:space="preserve">. </w:t>
      </w:r>
      <w:r w:rsidR="00713CDF" w:rsidRPr="00713CDF">
        <w:rPr>
          <w:rFonts w:ascii="Calibri" w:hAnsi="Calibri"/>
          <w:sz w:val="24"/>
          <w:szCs w:val="24"/>
          <w:lang w:val="en-US"/>
        </w:rPr>
        <w:t>If the flame is yellow, consult your dealer.</w:t>
      </w:r>
    </w:p>
    <w:p w:rsidR="00B83607" w:rsidRPr="00713CDF" w:rsidRDefault="00B83607" w:rsidP="00B83607">
      <w:pPr>
        <w:pStyle w:val="PlainText"/>
        <w:jc w:val="both"/>
        <w:rPr>
          <w:rFonts w:ascii="Calibri" w:hAnsi="Calibri"/>
          <w:sz w:val="24"/>
          <w:szCs w:val="24"/>
          <w:lang w:val="en-US"/>
        </w:rPr>
      </w:pPr>
      <w:r w:rsidRPr="00713CDF">
        <w:rPr>
          <w:rFonts w:ascii="Calibri" w:hAnsi="Calibri"/>
          <w:sz w:val="24"/>
          <w:szCs w:val="24"/>
          <w:lang w:val="en-US"/>
        </w:rPr>
        <w:t xml:space="preserve">4. </w:t>
      </w:r>
      <w:r w:rsidR="00713CDF" w:rsidRPr="00713CDF">
        <w:rPr>
          <w:rFonts w:ascii="Calibri" w:hAnsi="Calibri"/>
          <w:sz w:val="24"/>
          <w:szCs w:val="24"/>
          <w:lang w:val="en-US"/>
        </w:rPr>
        <w:t>Check and clean the intake grid.</w:t>
      </w:r>
    </w:p>
    <w:p w:rsidR="00B83607" w:rsidRPr="00FD346D" w:rsidRDefault="00B83607" w:rsidP="00B83607">
      <w:pPr>
        <w:pStyle w:val="PlainText"/>
        <w:jc w:val="both"/>
        <w:rPr>
          <w:rFonts w:ascii="Calibri" w:hAnsi="Calibri"/>
          <w:sz w:val="24"/>
          <w:szCs w:val="24"/>
          <w:lang w:val="en-US"/>
        </w:rPr>
      </w:pPr>
      <w:r w:rsidRPr="00FD346D">
        <w:rPr>
          <w:rFonts w:ascii="Calibri" w:hAnsi="Calibri"/>
          <w:sz w:val="24"/>
          <w:szCs w:val="24"/>
          <w:lang w:val="en-US"/>
        </w:rPr>
        <w:t xml:space="preserve">5. </w:t>
      </w:r>
      <w:r w:rsidR="00FD346D" w:rsidRPr="00FD346D">
        <w:rPr>
          <w:rFonts w:ascii="Calibri" w:hAnsi="Calibri"/>
          <w:sz w:val="24"/>
          <w:szCs w:val="24"/>
          <w:lang w:val="en-US"/>
        </w:rPr>
        <w:t>Check that the fan is working properly and is not damaged, as well as its protective grid.</w:t>
      </w:r>
    </w:p>
    <w:p w:rsidR="009F33FE" w:rsidRPr="00FD346D" w:rsidRDefault="009F33FE" w:rsidP="00B83607">
      <w:pPr>
        <w:pStyle w:val="PlainText"/>
        <w:jc w:val="both"/>
        <w:rPr>
          <w:rFonts w:ascii="Calibri" w:hAnsi="Calibri"/>
          <w:sz w:val="24"/>
          <w:szCs w:val="24"/>
          <w:lang w:val="en-US"/>
        </w:rPr>
      </w:pPr>
      <w:r w:rsidRPr="00FD346D">
        <w:rPr>
          <w:rFonts w:ascii="Calibri" w:hAnsi="Calibri"/>
          <w:sz w:val="24"/>
          <w:szCs w:val="24"/>
          <w:lang w:val="en-US"/>
        </w:rPr>
        <w:t xml:space="preserve">6. </w:t>
      </w:r>
      <w:r w:rsidR="00FD346D" w:rsidRPr="00FD346D">
        <w:rPr>
          <w:rFonts w:ascii="Calibri" w:hAnsi="Calibri"/>
          <w:sz w:val="24"/>
          <w:szCs w:val="24"/>
          <w:lang w:val="en-US"/>
        </w:rPr>
        <w:t>Check the wiring of the heater.</w:t>
      </w:r>
    </w:p>
    <w:p w:rsidR="009F33FE" w:rsidRPr="00FD346D" w:rsidRDefault="009F33FE" w:rsidP="00B83607">
      <w:pPr>
        <w:pStyle w:val="PlainText"/>
        <w:jc w:val="both"/>
        <w:rPr>
          <w:rFonts w:ascii="Calibri" w:hAnsi="Calibri"/>
          <w:sz w:val="24"/>
          <w:szCs w:val="24"/>
          <w:lang w:val="en-US"/>
        </w:rPr>
      </w:pPr>
      <w:r w:rsidRPr="00FD346D">
        <w:rPr>
          <w:rFonts w:ascii="Calibri" w:hAnsi="Calibri"/>
          <w:sz w:val="24"/>
          <w:szCs w:val="24"/>
          <w:lang w:val="en-US"/>
        </w:rPr>
        <w:t xml:space="preserve">7. </w:t>
      </w:r>
      <w:r w:rsidR="00FD346D" w:rsidRPr="00FD346D">
        <w:rPr>
          <w:rFonts w:ascii="Calibri" w:hAnsi="Calibri"/>
          <w:sz w:val="24"/>
          <w:szCs w:val="24"/>
          <w:lang w:val="en-US"/>
        </w:rPr>
        <w:t>Ensure that the hose and gas installation are in good condition.</w:t>
      </w:r>
    </w:p>
    <w:p w:rsidR="002A3656" w:rsidRPr="00FD346D" w:rsidRDefault="002A3656" w:rsidP="00B83607">
      <w:pPr>
        <w:pStyle w:val="PlainText"/>
        <w:jc w:val="both"/>
        <w:rPr>
          <w:rFonts w:ascii="Calibri" w:hAnsi="Calibri"/>
          <w:sz w:val="24"/>
          <w:szCs w:val="24"/>
          <w:highlight w:val="yellow"/>
          <w:lang w:val="en-US"/>
        </w:rPr>
      </w:pPr>
    </w:p>
    <w:p w:rsidR="00912E71" w:rsidRPr="00912E71" w:rsidRDefault="00912E71" w:rsidP="007C0086">
      <w:pPr>
        <w:pStyle w:val="PlainText"/>
        <w:jc w:val="both"/>
        <w:rPr>
          <w:rFonts w:ascii="Calibri" w:hAnsi="Calibri"/>
          <w:sz w:val="24"/>
          <w:szCs w:val="24"/>
          <w:lang w:val="en-US"/>
        </w:rPr>
      </w:pPr>
      <w:r w:rsidRPr="00912E71">
        <w:rPr>
          <w:rFonts w:ascii="Calibri" w:hAnsi="Calibri"/>
          <w:sz w:val="24"/>
          <w:szCs w:val="24"/>
          <w:lang w:val="en-US"/>
        </w:rPr>
        <w:t>If the heater is stored for a long period, turn off the heater, turn off the gas supply, remove the plug, clean the heater and store it in a clean and dry place.</w:t>
      </w:r>
    </w:p>
    <w:p w:rsidR="007C0086" w:rsidRPr="001F4F5C" w:rsidRDefault="00B83607" w:rsidP="007C0086">
      <w:pPr>
        <w:pStyle w:val="PlainText"/>
        <w:jc w:val="both"/>
        <w:rPr>
          <w:rFonts w:ascii="Calibri" w:hAnsi="Calibri"/>
          <w:b/>
          <w:sz w:val="24"/>
          <w:szCs w:val="24"/>
          <w:highlight w:val="yellow"/>
          <w:u w:val="single"/>
          <w:lang w:val="fr-FR"/>
        </w:rPr>
      </w:pPr>
      <w:r w:rsidRPr="00912E71">
        <w:rPr>
          <w:rFonts w:ascii="Calibri" w:hAnsi="Calibri"/>
          <w:sz w:val="24"/>
          <w:szCs w:val="24"/>
          <w:highlight w:val="yellow"/>
          <w:lang w:val="en-US"/>
        </w:rPr>
        <w:br/>
      </w:r>
      <w:r w:rsidR="007C0086" w:rsidRPr="001F4F5C">
        <w:rPr>
          <w:rFonts w:ascii="Calibri" w:hAnsi="Calibri"/>
          <w:b/>
          <w:sz w:val="24"/>
          <w:szCs w:val="24"/>
          <w:u w:val="single"/>
          <w:lang w:val="en-US"/>
        </w:rPr>
        <w:t>IV.</w:t>
      </w:r>
      <w:r w:rsidR="00BA5275" w:rsidRPr="001F4F5C">
        <w:rPr>
          <w:rFonts w:ascii="Calibri" w:hAnsi="Calibri"/>
          <w:b/>
          <w:sz w:val="24"/>
          <w:szCs w:val="24"/>
          <w:u w:val="single"/>
          <w:lang w:val="en-US"/>
        </w:rPr>
        <w:t>2</w:t>
      </w:r>
      <w:r w:rsidR="007C0086" w:rsidRPr="001F4F5C">
        <w:rPr>
          <w:rFonts w:ascii="Calibri" w:hAnsi="Calibri"/>
          <w:b/>
          <w:sz w:val="24"/>
          <w:szCs w:val="24"/>
          <w:u w:val="single"/>
          <w:lang w:val="en-US"/>
        </w:rPr>
        <w:t xml:space="preserve">. </w:t>
      </w:r>
      <w:r w:rsidR="007C0086" w:rsidRPr="001F4F5C">
        <w:rPr>
          <w:rFonts w:ascii="Calibri" w:hAnsi="Calibri"/>
          <w:b/>
          <w:sz w:val="24"/>
          <w:szCs w:val="24"/>
          <w:u w:val="single"/>
          <w:lang w:val="fr-FR"/>
        </w:rPr>
        <w:t>B</w:t>
      </w:r>
      <w:r w:rsidR="001F6B49" w:rsidRPr="001F4F5C">
        <w:rPr>
          <w:rFonts w:ascii="Calibri" w:hAnsi="Calibri"/>
          <w:b/>
          <w:sz w:val="24"/>
          <w:szCs w:val="24"/>
          <w:u w:val="single"/>
          <w:lang w:val="fr-FR"/>
        </w:rPr>
        <w:t xml:space="preserve">urner and </w:t>
      </w:r>
      <w:r w:rsidR="001F4F5C" w:rsidRPr="001F4F5C">
        <w:rPr>
          <w:rFonts w:ascii="Calibri" w:hAnsi="Calibri"/>
          <w:b/>
          <w:sz w:val="24"/>
          <w:szCs w:val="24"/>
          <w:u w:val="single"/>
          <w:lang w:val="fr-FR"/>
        </w:rPr>
        <w:t>probe</w:t>
      </w:r>
      <w:r w:rsidR="007C0086" w:rsidRPr="001F4F5C">
        <w:rPr>
          <w:rFonts w:ascii="Calibri" w:hAnsi="Calibri"/>
          <w:b/>
          <w:sz w:val="24"/>
          <w:szCs w:val="24"/>
          <w:u w:val="single"/>
          <w:lang w:val="fr-FR"/>
        </w:rPr>
        <w:t>:</w:t>
      </w:r>
    </w:p>
    <w:p w:rsidR="007C0086" w:rsidRPr="001F4F5C" w:rsidRDefault="007C0086" w:rsidP="007C0086">
      <w:pPr>
        <w:pStyle w:val="PlainText"/>
        <w:jc w:val="both"/>
        <w:rPr>
          <w:rFonts w:ascii="Calibri" w:hAnsi="Calibri"/>
          <w:sz w:val="24"/>
          <w:szCs w:val="24"/>
          <w:highlight w:val="yellow"/>
          <w:lang w:val="fr-FR"/>
        </w:rPr>
      </w:pPr>
    </w:p>
    <w:p w:rsidR="002772A3" w:rsidRPr="001F4F5C" w:rsidRDefault="002A101C" w:rsidP="00B83607">
      <w:pPr>
        <w:pStyle w:val="PlainText"/>
        <w:jc w:val="both"/>
        <w:rPr>
          <w:rFonts w:ascii="Calibri" w:hAnsi="Calibri"/>
          <w:sz w:val="24"/>
          <w:szCs w:val="24"/>
          <w:lang w:val="en-US"/>
        </w:rPr>
      </w:pPr>
      <w:r w:rsidRPr="001F4F5C">
        <w:rPr>
          <w:rFonts w:ascii="Calibri" w:hAnsi="Calibri"/>
          <w:sz w:val="24"/>
          <w:szCs w:val="24"/>
          <w:lang w:val="en-US"/>
        </w:rPr>
        <w:t>1</w:t>
      </w:r>
      <w:r w:rsidR="007C0086" w:rsidRPr="001F4F5C">
        <w:rPr>
          <w:rFonts w:ascii="Calibri" w:hAnsi="Calibri"/>
          <w:sz w:val="24"/>
          <w:szCs w:val="24"/>
          <w:lang w:val="en-US"/>
        </w:rPr>
        <w:t xml:space="preserve">. </w:t>
      </w:r>
      <w:r w:rsidR="001F4F5C" w:rsidRPr="001F4F5C">
        <w:rPr>
          <w:rFonts w:ascii="Calibri" w:hAnsi="Calibri"/>
          <w:sz w:val="24"/>
          <w:szCs w:val="24"/>
          <w:lang w:val="en-US"/>
        </w:rPr>
        <w:t>Clean the burner head with a brush and compressed air</w:t>
      </w:r>
    </w:p>
    <w:p w:rsidR="002772A3" w:rsidRPr="001F4F5C" w:rsidRDefault="002A101C" w:rsidP="00B83607">
      <w:pPr>
        <w:pStyle w:val="PlainText"/>
        <w:jc w:val="both"/>
        <w:rPr>
          <w:rFonts w:ascii="Calibri" w:hAnsi="Calibri"/>
          <w:sz w:val="24"/>
          <w:szCs w:val="24"/>
          <w:lang w:val="en-US"/>
        </w:rPr>
      </w:pPr>
      <w:r w:rsidRPr="001F4F5C">
        <w:rPr>
          <w:rFonts w:ascii="Calibri" w:hAnsi="Calibri"/>
          <w:sz w:val="24"/>
          <w:szCs w:val="24"/>
          <w:lang w:val="en-US"/>
        </w:rPr>
        <w:t>2</w:t>
      </w:r>
      <w:r w:rsidR="007C0086" w:rsidRPr="001F4F5C">
        <w:rPr>
          <w:rFonts w:ascii="Calibri" w:hAnsi="Calibri"/>
          <w:sz w:val="24"/>
          <w:szCs w:val="24"/>
          <w:lang w:val="en-US"/>
        </w:rPr>
        <w:t xml:space="preserve">. </w:t>
      </w:r>
      <w:r w:rsidR="001F4F5C" w:rsidRPr="001F4F5C">
        <w:rPr>
          <w:rFonts w:ascii="Calibri" w:hAnsi="Calibri"/>
          <w:sz w:val="24"/>
          <w:szCs w:val="24"/>
          <w:lang w:val="en-US"/>
        </w:rPr>
        <w:t>Adjust the probes</w:t>
      </w:r>
      <w:r w:rsidRPr="001F4F5C">
        <w:rPr>
          <w:rFonts w:ascii="Calibri" w:hAnsi="Calibri"/>
          <w:sz w:val="24"/>
          <w:szCs w:val="24"/>
          <w:lang w:val="en-US"/>
        </w:rPr>
        <w:t xml:space="preserve"> </w:t>
      </w:r>
      <w:r w:rsidR="009F33FE" w:rsidRPr="001F4F5C">
        <w:rPr>
          <w:rFonts w:ascii="Calibri" w:hAnsi="Calibri"/>
          <w:sz w:val="24"/>
          <w:szCs w:val="24"/>
          <w:lang w:val="en-US"/>
        </w:rPr>
        <w:t>(</w:t>
      </w:r>
      <w:r w:rsidR="001F4F5C" w:rsidRPr="001F4F5C">
        <w:rPr>
          <w:rFonts w:ascii="Calibri" w:hAnsi="Calibri"/>
          <w:sz w:val="24"/>
          <w:szCs w:val="24"/>
          <w:lang w:val="en-US"/>
        </w:rPr>
        <w:t>they are accessible through the blower mouth</w:t>
      </w:r>
      <w:r w:rsidR="00D4675E" w:rsidRPr="001F4F5C">
        <w:rPr>
          <w:rFonts w:ascii="Calibri" w:hAnsi="Calibri"/>
          <w:sz w:val="24"/>
          <w:szCs w:val="24"/>
          <w:lang w:val="en-US"/>
        </w:rPr>
        <w:t>)</w:t>
      </w:r>
    </w:p>
    <w:p w:rsidR="00D4675E" w:rsidRPr="00160628" w:rsidRDefault="00D4675E" w:rsidP="00B83607">
      <w:pPr>
        <w:pStyle w:val="PlainText"/>
        <w:jc w:val="both"/>
        <w:rPr>
          <w:rFonts w:ascii="Calibri" w:hAnsi="Calibri"/>
          <w:sz w:val="24"/>
          <w:szCs w:val="24"/>
          <w:lang w:val="en-US"/>
        </w:rPr>
      </w:pPr>
      <w:r w:rsidRPr="00160628">
        <w:rPr>
          <w:rFonts w:ascii="Calibri" w:hAnsi="Calibri"/>
          <w:sz w:val="24"/>
          <w:szCs w:val="24"/>
          <w:lang w:val="en-US"/>
        </w:rPr>
        <w:tab/>
        <w:t xml:space="preserve">- </w:t>
      </w:r>
      <w:proofErr w:type="gramStart"/>
      <w:r w:rsidR="00160628" w:rsidRPr="00160628">
        <w:rPr>
          <w:rFonts w:ascii="Calibri" w:hAnsi="Calibri"/>
          <w:sz w:val="24"/>
          <w:szCs w:val="24"/>
          <w:lang w:val="en-US"/>
        </w:rPr>
        <w:t>for</w:t>
      </w:r>
      <w:proofErr w:type="gramEnd"/>
      <w:r w:rsidR="00160628" w:rsidRPr="00160628">
        <w:rPr>
          <w:rFonts w:ascii="Calibri" w:hAnsi="Calibri"/>
          <w:sz w:val="24"/>
          <w:szCs w:val="24"/>
          <w:lang w:val="en-US"/>
        </w:rPr>
        <w:t xml:space="preserve"> ZONDA 45</w:t>
      </w:r>
      <w:r w:rsidRPr="00160628">
        <w:rPr>
          <w:rFonts w:ascii="Calibri" w:hAnsi="Calibri"/>
          <w:sz w:val="24"/>
          <w:szCs w:val="24"/>
          <w:lang w:val="en-US"/>
        </w:rPr>
        <w:t xml:space="preserve">: </w:t>
      </w:r>
      <w:r w:rsidR="00160628" w:rsidRPr="00160628">
        <w:rPr>
          <w:rFonts w:ascii="Calibri" w:hAnsi="Calibri"/>
          <w:sz w:val="24"/>
          <w:szCs w:val="24"/>
          <w:lang w:val="en-US"/>
        </w:rPr>
        <w:t>3mm between the tip of the ignition probe and the burner</w:t>
      </w:r>
    </w:p>
    <w:p w:rsidR="00D4675E" w:rsidRPr="00160628" w:rsidRDefault="00D4675E" w:rsidP="00B83607">
      <w:pPr>
        <w:pStyle w:val="PlainText"/>
        <w:jc w:val="both"/>
        <w:rPr>
          <w:rFonts w:ascii="Calibri" w:hAnsi="Calibri"/>
          <w:sz w:val="24"/>
          <w:szCs w:val="24"/>
          <w:lang w:val="en-US"/>
        </w:rPr>
      </w:pPr>
      <w:r w:rsidRPr="00160628">
        <w:rPr>
          <w:rFonts w:ascii="Calibri" w:hAnsi="Calibri"/>
          <w:sz w:val="24"/>
          <w:szCs w:val="24"/>
          <w:lang w:val="en-US"/>
        </w:rPr>
        <w:tab/>
        <w:t xml:space="preserve">- </w:t>
      </w:r>
      <w:proofErr w:type="gramStart"/>
      <w:r w:rsidR="00160628" w:rsidRPr="00160628">
        <w:rPr>
          <w:rFonts w:ascii="Calibri" w:hAnsi="Calibri"/>
          <w:sz w:val="24"/>
          <w:szCs w:val="24"/>
          <w:lang w:val="en-US"/>
        </w:rPr>
        <w:t>for</w:t>
      </w:r>
      <w:proofErr w:type="gramEnd"/>
      <w:r w:rsidRPr="00160628">
        <w:rPr>
          <w:rFonts w:ascii="Calibri" w:hAnsi="Calibri"/>
          <w:sz w:val="24"/>
          <w:szCs w:val="24"/>
          <w:lang w:val="en-US"/>
        </w:rPr>
        <w:t xml:space="preserve"> ZONDA 60, 90 </w:t>
      </w:r>
      <w:r w:rsidR="00160628" w:rsidRPr="00160628">
        <w:rPr>
          <w:rFonts w:ascii="Calibri" w:hAnsi="Calibri"/>
          <w:sz w:val="24"/>
          <w:szCs w:val="24"/>
          <w:lang w:val="en-US"/>
        </w:rPr>
        <w:t>and 130</w:t>
      </w:r>
      <w:r w:rsidRPr="00160628">
        <w:rPr>
          <w:rFonts w:ascii="Calibri" w:hAnsi="Calibri"/>
          <w:sz w:val="24"/>
          <w:szCs w:val="24"/>
          <w:lang w:val="en-US"/>
        </w:rPr>
        <w:t xml:space="preserve">: 4mm </w:t>
      </w:r>
      <w:r w:rsidR="00160628" w:rsidRPr="00160628">
        <w:rPr>
          <w:rFonts w:ascii="Calibri" w:hAnsi="Calibri"/>
          <w:sz w:val="24"/>
          <w:szCs w:val="24"/>
          <w:lang w:val="en-US"/>
        </w:rPr>
        <w:t>between the tip of the ignition probe and the burner</w:t>
      </w:r>
      <w:r w:rsidR="00160628">
        <w:rPr>
          <w:rFonts w:ascii="Calibri" w:hAnsi="Calibri"/>
          <w:sz w:val="24"/>
          <w:szCs w:val="24"/>
          <w:lang w:val="en-US"/>
        </w:rPr>
        <w:t xml:space="preserve">. </w:t>
      </w:r>
      <w:r w:rsidR="00160628" w:rsidRPr="00160628">
        <w:rPr>
          <w:rFonts w:ascii="Calibri" w:hAnsi="Calibri"/>
          <w:sz w:val="24"/>
          <w:szCs w:val="24"/>
          <w:lang w:val="en-US"/>
        </w:rPr>
        <w:t>The ionization probes are straight</w:t>
      </w:r>
    </w:p>
    <w:p w:rsidR="00D4675E" w:rsidRPr="00160628" w:rsidRDefault="00D4675E" w:rsidP="00B83607">
      <w:pPr>
        <w:pStyle w:val="PlainText"/>
        <w:jc w:val="both"/>
        <w:rPr>
          <w:rFonts w:ascii="Calibri" w:hAnsi="Calibri"/>
          <w:sz w:val="24"/>
          <w:szCs w:val="24"/>
          <w:lang w:val="en-US"/>
        </w:rPr>
      </w:pPr>
      <w:r w:rsidRPr="00160628">
        <w:rPr>
          <w:rFonts w:ascii="Calibri" w:hAnsi="Calibri"/>
          <w:sz w:val="24"/>
          <w:szCs w:val="24"/>
          <w:lang w:val="en-US"/>
        </w:rPr>
        <w:t xml:space="preserve">3. </w:t>
      </w:r>
      <w:r w:rsidR="00160628" w:rsidRPr="00160628">
        <w:rPr>
          <w:rFonts w:ascii="Calibri" w:hAnsi="Calibri"/>
          <w:sz w:val="24"/>
          <w:szCs w:val="24"/>
          <w:lang w:val="en-US"/>
        </w:rPr>
        <w:t>The ignition and ionization probes can be cleaned using steel wool.</w:t>
      </w:r>
    </w:p>
    <w:p w:rsidR="00117A42" w:rsidRPr="00160628" w:rsidRDefault="00117A42">
      <w:pPr>
        <w:spacing w:after="0" w:line="240" w:lineRule="auto"/>
        <w:rPr>
          <w:b/>
          <w:sz w:val="24"/>
          <w:szCs w:val="24"/>
          <w:highlight w:val="yellow"/>
          <w:u w:val="single"/>
          <w:lang w:val="en-US"/>
        </w:rPr>
      </w:pPr>
      <w:r w:rsidRPr="005E5361">
        <w:rPr>
          <w:b/>
          <w:noProof/>
          <w:sz w:val="24"/>
          <w:szCs w:val="24"/>
          <w:highlight w:val="yellow"/>
          <w:u w:val="single"/>
          <w:lang w:val="en-GB" w:eastAsia="en-GB"/>
        </w:rPr>
        <w:drawing>
          <wp:anchor distT="0" distB="0" distL="114300" distR="114300" simplePos="0" relativeHeight="251693568" behindDoc="1" locked="0" layoutInCell="1" allowOverlap="1">
            <wp:simplePos x="0" y="0"/>
            <wp:positionH relativeFrom="column">
              <wp:posOffset>-108487</wp:posOffset>
            </wp:positionH>
            <wp:positionV relativeFrom="paragraph">
              <wp:posOffset>109317</wp:posOffset>
            </wp:positionV>
            <wp:extent cx="539261" cy="545123"/>
            <wp:effectExtent l="0" t="0" r="0" b="0"/>
            <wp:wrapNone/>
            <wp:docPr id="40" name="Image 38" descr="attent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tention png"/>
                    <pic:cNvPicPr>
                      <a:picLocks noChangeAspect="1" noChangeArrowheads="1"/>
                    </pic:cNvPicPr>
                  </pic:nvPicPr>
                  <pic:blipFill>
                    <a:blip r:embed="rId12" cstate="print"/>
                    <a:srcRect/>
                    <a:stretch>
                      <a:fillRect/>
                    </a:stretch>
                  </pic:blipFill>
                  <pic:spPr bwMode="auto">
                    <a:xfrm>
                      <a:off x="0" y="0"/>
                      <a:ext cx="539261" cy="545123"/>
                    </a:xfrm>
                    <a:prstGeom prst="rect">
                      <a:avLst/>
                    </a:prstGeom>
                    <a:noFill/>
                    <a:ln w="9525">
                      <a:noFill/>
                      <a:miter lim="800000"/>
                      <a:headEnd/>
                      <a:tailEnd/>
                    </a:ln>
                  </pic:spPr>
                </pic:pic>
              </a:graphicData>
            </a:graphic>
          </wp:anchor>
        </w:drawing>
      </w:r>
    </w:p>
    <w:p w:rsidR="000E04C4" w:rsidRPr="0056278A" w:rsidRDefault="0056278A" w:rsidP="0056278A">
      <w:pPr>
        <w:pStyle w:val="PlainText"/>
        <w:ind w:firstLine="708"/>
        <w:jc w:val="both"/>
        <w:rPr>
          <w:rFonts w:ascii="Calibri" w:hAnsi="Calibri"/>
          <w:sz w:val="24"/>
          <w:szCs w:val="24"/>
          <w:lang w:val="en-US"/>
        </w:rPr>
      </w:pPr>
      <w:r w:rsidRPr="0056278A">
        <w:rPr>
          <w:rFonts w:ascii="Calibri" w:hAnsi="Calibri"/>
          <w:sz w:val="24"/>
          <w:szCs w:val="24"/>
          <w:lang w:val="en-US"/>
        </w:rPr>
        <w:t>NOTE</w:t>
      </w:r>
      <w:r w:rsidR="00117A42" w:rsidRPr="0056278A">
        <w:rPr>
          <w:rFonts w:ascii="Calibri" w:hAnsi="Calibri"/>
          <w:sz w:val="24"/>
          <w:szCs w:val="24"/>
          <w:lang w:val="en-US"/>
        </w:rPr>
        <w:t xml:space="preserve">: </w:t>
      </w:r>
      <w:r w:rsidRPr="0056278A">
        <w:rPr>
          <w:rFonts w:ascii="Calibri" w:hAnsi="Calibri"/>
          <w:sz w:val="24"/>
          <w:szCs w:val="24"/>
          <w:lang w:val="en-US"/>
        </w:rPr>
        <w:t>When damage is caused by poor maintenance, the warranty does not apply.</w:t>
      </w:r>
    </w:p>
    <w:p w:rsidR="000E04C4" w:rsidRPr="0056278A" w:rsidRDefault="000E04C4">
      <w:pPr>
        <w:spacing w:after="0" w:line="240" w:lineRule="auto"/>
        <w:rPr>
          <w:rFonts w:eastAsia="Times New Roman"/>
          <w:sz w:val="24"/>
          <w:szCs w:val="24"/>
          <w:lang w:val="en-US" w:eastAsia="fr-FR"/>
        </w:rPr>
      </w:pPr>
      <w:r w:rsidRPr="0056278A">
        <w:rPr>
          <w:szCs w:val="24"/>
          <w:lang w:val="en-US"/>
        </w:rPr>
        <w:br w:type="page"/>
      </w:r>
    </w:p>
    <w:p w:rsidR="00A92CE9" w:rsidRPr="00560FCF" w:rsidRDefault="00A92CE9" w:rsidP="005C0603">
      <w:pPr>
        <w:pStyle w:val="Style1"/>
      </w:pPr>
      <w:bookmarkStart w:id="29" w:name="_Toc153444664"/>
      <w:r w:rsidRPr="00560FCF">
        <w:lastRenderedPageBreak/>
        <w:t xml:space="preserve">V – </w:t>
      </w:r>
      <w:r w:rsidR="00560FCF" w:rsidRPr="00560FCF">
        <w:t>FAULT FINDING</w:t>
      </w:r>
      <w:bookmarkEnd w:id="29"/>
      <w:r w:rsidRPr="00560FCF">
        <w:t xml:space="preserve">   </w:t>
      </w:r>
    </w:p>
    <w:p w:rsidR="00A92CE9" w:rsidRPr="00560FCF" w:rsidRDefault="00A92CE9" w:rsidP="005C0603">
      <w:pPr>
        <w:pStyle w:val="BodyText"/>
        <w:jc w:val="both"/>
        <w:rPr>
          <w:rFonts w:ascii="Calibri" w:hAnsi="Calibri"/>
          <w:szCs w:val="24"/>
          <w:highlight w:val="yellow"/>
          <w:lang w:val="en-US"/>
        </w:rPr>
      </w:pPr>
    </w:p>
    <w:p w:rsidR="00B018C2" w:rsidRPr="00560FCF" w:rsidRDefault="00560FCF" w:rsidP="00D033E0">
      <w:pPr>
        <w:pStyle w:val="BodyText"/>
        <w:jc w:val="both"/>
        <w:rPr>
          <w:rFonts w:ascii="Calibri" w:hAnsi="Calibri" w:cs="Arial"/>
          <w:szCs w:val="24"/>
          <w:lang w:val="en-US"/>
        </w:rPr>
      </w:pPr>
      <w:r w:rsidRPr="00560FCF">
        <w:rPr>
          <w:rFonts w:ascii="Calibri" w:hAnsi="Calibri" w:cs="Arial"/>
          <w:szCs w:val="24"/>
          <w:lang w:val="en-US"/>
        </w:rPr>
        <w:t>First check</w:t>
      </w:r>
      <w:r w:rsidR="00FA708E" w:rsidRPr="00560FCF">
        <w:rPr>
          <w:rFonts w:ascii="Calibri" w:hAnsi="Calibri" w:cs="Arial"/>
          <w:szCs w:val="24"/>
          <w:lang w:val="en-US"/>
        </w:rPr>
        <w:t>:</w:t>
      </w:r>
    </w:p>
    <w:p w:rsidR="00560FCF" w:rsidRPr="00560FCF" w:rsidRDefault="00560FCF" w:rsidP="00560FCF">
      <w:pPr>
        <w:pStyle w:val="BodyText"/>
        <w:jc w:val="both"/>
        <w:rPr>
          <w:rFonts w:ascii="Calibri" w:hAnsi="Calibri" w:cs="Arial"/>
          <w:szCs w:val="24"/>
          <w:lang w:val="en-US"/>
        </w:rPr>
      </w:pPr>
      <w:r w:rsidRPr="00560FCF">
        <w:rPr>
          <w:rFonts w:ascii="Calibri" w:hAnsi="Calibri" w:cs="Arial"/>
          <w:szCs w:val="24"/>
          <w:lang w:val="en-US"/>
        </w:rPr>
        <w:t>Check supply voltage.</w:t>
      </w:r>
    </w:p>
    <w:p w:rsidR="00560FCF" w:rsidRPr="00560FCF" w:rsidRDefault="00560FCF" w:rsidP="00560FCF">
      <w:pPr>
        <w:pStyle w:val="BodyText"/>
        <w:jc w:val="both"/>
        <w:rPr>
          <w:rFonts w:ascii="Calibri" w:hAnsi="Calibri" w:cs="Arial"/>
          <w:szCs w:val="24"/>
          <w:lang w:val="en-US"/>
        </w:rPr>
      </w:pPr>
      <w:r w:rsidRPr="00560FCF">
        <w:rPr>
          <w:rFonts w:ascii="Calibri" w:hAnsi="Calibri" w:cs="Arial"/>
          <w:szCs w:val="24"/>
          <w:lang w:val="en-US"/>
        </w:rPr>
        <w:t>Check gas supply.</w:t>
      </w:r>
    </w:p>
    <w:p w:rsidR="00560FCF" w:rsidRDefault="00560FCF" w:rsidP="00560FCF">
      <w:pPr>
        <w:pStyle w:val="BodyText"/>
        <w:jc w:val="both"/>
        <w:rPr>
          <w:rFonts w:ascii="Calibri" w:hAnsi="Calibri" w:cs="Arial"/>
          <w:szCs w:val="24"/>
          <w:highlight w:val="yellow"/>
          <w:lang w:val="en-US"/>
        </w:rPr>
      </w:pPr>
      <w:r w:rsidRPr="00560FCF">
        <w:rPr>
          <w:rFonts w:ascii="Calibri" w:hAnsi="Calibri" w:cs="Arial"/>
          <w:szCs w:val="24"/>
          <w:lang w:val="en-US"/>
        </w:rPr>
        <w:t>Check that burner fault indicator is not lit.</w:t>
      </w:r>
    </w:p>
    <w:p w:rsidR="00B018C2" w:rsidRPr="00302060" w:rsidRDefault="00B018C2" w:rsidP="00E55B86">
      <w:pPr>
        <w:pStyle w:val="BodyText"/>
        <w:jc w:val="both"/>
        <w:rPr>
          <w:rFonts w:ascii="Calibri" w:hAnsi="Calibri" w:cs="Arial"/>
          <w:szCs w:val="24"/>
          <w:highlight w:val="yellow"/>
          <w:lang w:val="en-US"/>
        </w:rPr>
      </w:pPr>
    </w:p>
    <w:p w:rsidR="00560FCF" w:rsidRDefault="00560FCF" w:rsidP="006F1696">
      <w:pPr>
        <w:pStyle w:val="BodyText"/>
        <w:jc w:val="both"/>
        <w:rPr>
          <w:rFonts w:ascii="Calibri" w:hAnsi="Calibri" w:cs="Arial"/>
          <w:szCs w:val="24"/>
          <w:highlight w:val="yellow"/>
          <w:lang w:val="en-US"/>
        </w:rPr>
      </w:pPr>
      <w:r w:rsidRPr="00560FCF">
        <w:rPr>
          <w:rFonts w:ascii="Calibri" w:hAnsi="Calibri" w:cs="Arial"/>
          <w:szCs w:val="24"/>
          <w:lang w:val="en-US"/>
        </w:rPr>
        <w:t>If faults occur in the heater</w:t>
      </w:r>
      <w:r w:rsidR="006F1696" w:rsidRPr="00560FCF">
        <w:rPr>
          <w:rFonts w:ascii="Calibri" w:hAnsi="Calibri" w:cs="Arial"/>
          <w:szCs w:val="24"/>
          <w:lang w:val="en-US"/>
        </w:rPr>
        <w:t xml:space="preserve">, </w:t>
      </w:r>
      <w:r w:rsidRPr="00560FCF">
        <w:rPr>
          <w:rFonts w:ascii="Calibri" w:hAnsi="Calibri" w:cs="Arial"/>
          <w:szCs w:val="24"/>
          <w:lang w:val="en-US"/>
        </w:rPr>
        <w:t>the list below can be used to locate the problem</w:t>
      </w:r>
      <w:r w:rsidR="006F1696" w:rsidRPr="00560FCF">
        <w:rPr>
          <w:rFonts w:ascii="Calibri" w:hAnsi="Calibri" w:cs="Arial"/>
          <w:szCs w:val="24"/>
          <w:lang w:val="en-US"/>
        </w:rPr>
        <w:t>.</w:t>
      </w:r>
      <w:r w:rsidR="006F1696" w:rsidRPr="00560FCF">
        <w:rPr>
          <w:rFonts w:ascii="Calibri" w:hAnsi="Calibri" w:cs="Arial"/>
          <w:szCs w:val="24"/>
          <w:highlight w:val="yellow"/>
          <w:lang w:val="en-US"/>
        </w:rPr>
        <w:t xml:space="preserve"> </w:t>
      </w:r>
    </w:p>
    <w:p w:rsidR="00FA708E" w:rsidRPr="00560FCF" w:rsidRDefault="00560FCF" w:rsidP="006F1696">
      <w:pPr>
        <w:pStyle w:val="BodyText"/>
        <w:jc w:val="both"/>
        <w:rPr>
          <w:rFonts w:ascii="Calibri" w:hAnsi="Calibri" w:cs="Arial"/>
          <w:szCs w:val="24"/>
          <w:lang w:val="en-US"/>
        </w:rPr>
      </w:pPr>
      <w:r w:rsidRPr="00560FCF">
        <w:rPr>
          <w:rFonts w:ascii="Calibri" w:hAnsi="Calibri" w:cs="Arial"/>
          <w:szCs w:val="24"/>
          <w:lang w:val="en-US"/>
        </w:rPr>
        <w:t>Normally, faults are relatively easy to correct. Common faults are listed. The numbers indicate the possible cause as shown in the table. In the event of defects not mentioned or requiring repairs, contact an approved repairer. CAUTION: Unplug the mains when servicing or adjusting the appliance.</w:t>
      </w:r>
    </w:p>
    <w:p w:rsidR="00560FCF" w:rsidRPr="00560FCF" w:rsidRDefault="00560FCF" w:rsidP="006F1696">
      <w:pPr>
        <w:pStyle w:val="BodyText"/>
        <w:jc w:val="both"/>
        <w:rPr>
          <w:rFonts w:ascii="Calibri" w:hAnsi="Calibri" w:cs="Arial"/>
          <w:szCs w:val="24"/>
          <w:lang w:val="en-US"/>
        </w:rPr>
      </w:pPr>
    </w:p>
    <w:p w:rsidR="00B05985" w:rsidRPr="00B05FE0" w:rsidRDefault="00B05985" w:rsidP="00B05985">
      <w:pPr>
        <w:tabs>
          <w:tab w:val="left" w:pos="-720"/>
          <w:tab w:val="left" w:pos="0"/>
          <w:tab w:val="left" w:pos="266"/>
          <w:tab w:val="left" w:pos="720"/>
          <w:tab w:val="left" w:pos="1440"/>
          <w:tab w:val="left" w:pos="2160"/>
          <w:tab w:val="left" w:pos="2880"/>
          <w:tab w:val="left" w:pos="3600"/>
          <w:tab w:val="left" w:pos="4320"/>
          <w:tab w:val="left" w:pos="5040"/>
          <w:tab w:val="left" w:pos="5760"/>
          <w:tab w:val="left" w:pos="6038"/>
          <w:tab w:val="left" w:pos="6480"/>
        </w:tabs>
        <w:suppressAutoHyphens/>
        <w:spacing w:after="0"/>
        <w:ind w:left="5040" w:hanging="5040"/>
        <w:rPr>
          <w:rFonts w:cs="Calibri"/>
          <w:sz w:val="24"/>
          <w:szCs w:val="24"/>
          <w:lang w:val="en-US"/>
        </w:rPr>
      </w:pPr>
      <w:r w:rsidRPr="00B05FE0">
        <w:rPr>
          <w:rFonts w:cs="Calibri"/>
          <w:b/>
          <w:sz w:val="24"/>
          <w:szCs w:val="24"/>
          <w:lang w:val="en-US"/>
        </w:rPr>
        <w:t>D</w:t>
      </w:r>
      <w:r w:rsidR="00B05FE0" w:rsidRPr="00B05FE0">
        <w:rPr>
          <w:rFonts w:cs="Calibri"/>
          <w:b/>
          <w:sz w:val="24"/>
          <w:szCs w:val="24"/>
          <w:lang w:val="en-US"/>
        </w:rPr>
        <w:t>efect</w:t>
      </w:r>
      <w:r w:rsidR="00B05FE0" w:rsidRPr="00B05FE0">
        <w:rPr>
          <w:rFonts w:cs="Calibri"/>
          <w:b/>
          <w:sz w:val="24"/>
          <w:szCs w:val="24"/>
          <w:lang w:val="en-US"/>
        </w:rPr>
        <w:tab/>
      </w:r>
      <w:r w:rsidR="00B05FE0"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r>
      <w:r w:rsidRPr="00B05FE0">
        <w:rPr>
          <w:rFonts w:cs="Calibri"/>
          <w:b/>
          <w:sz w:val="24"/>
          <w:szCs w:val="24"/>
          <w:lang w:val="en-US"/>
        </w:rPr>
        <w:tab/>
        <w:t>Cause possible</w:t>
      </w:r>
    </w:p>
    <w:p w:rsidR="00B05985" w:rsidRPr="00B05FE0" w:rsidRDefault="00B05FE0" w:rsidP="00B05985">
      <w:pPr>
        <w:tabs>
          <w:tab w:val="left" w:pos="-720"/>
          <w:tab w:val="left" w:pos="0"/>
          <w:tab w:val="left" w:pos="266"/>
          <w:tab w:val="left" w:pos="720"/>
          <w:tab w:val="left" w:pos="1440"/>
          <w:tab w:val="left" w:pos="2160"/>
          <w:tab w:val="left" w:pos="2880"/>
          <w:tab w:val="left" w:pos="3600"/>
          <w:tab w:val="left" w:pos="4320"/>
          <w:tab w:val="left" w:pos="5040"/>
          <w:tab w:val="left" w:pos="5760"/>
          <w:tab w:val="left" w:pos="6038"/>
          <w:tab w:val="left" w:pos="6480"/>
        </w:tabs>
        <w:suppressAutoHyphens/>
        <w:spacing w:after="0"/>
        <w:ind w:left="5040" w:hanging="5040"/>
        <w:rPr>
          <w:rFonts w:cs="Calibri"/>
          <w:sz w:val="24"/>
          <w:szCs w:val="24"/>
          <w:lang w:val="en-US"/>
        </w:rPr>
      </w:pPr>
      <w:r w:rsidRPr="00B05FE0">
        <w:rPr>
          <w:rFonts w:cs="Calibri"/>
          <w:sz w:val="24"/>
          <w:szCs w:val="24"/>
          <w:lang w:val="en-US"/>
        </w:rPr>
        <w:t>The device doesn’t start</w:t>
      </w:r>
      <w:r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t>1-2-3-4-5-6</w:t>
      </w:r>
    </w:p>
    <w:p w:rsidR="00B05985" w:rsidRPr="00B05FE0" w:rsidRDefault="00B05FE0" w:rsidP="00B05985">
      <w:pPr>
        <w:tabs>
          <w:tab w:val="left" w:pos="-720"/>
          <w:tab w:val="left" w:pos="0"/>
          <w:tab w:val="left" w:pos="266"/>
          <w:tab w:val="left" w:pos="720"/>
          <w:tab w:val="left" w:pos="1440"/>
          <w:tab w:val="left" w:pos="2160"/>
          <w:tab w:val="left" w:pos="2880"/>
          <w:tab w:val="left" w:pos="3600"/>
          <w:tab w:val="left" w:pos="4320"/>
          <w:tab w:val="left" w:pos="5040"/>
          <w:tab w:val="left" w:pos="5760"/>
          <w:tab w:val="left" w:pos="6038"/>
          <w:tab w:val="left" w:pos="6480"/>
        </w:tabs>
        <w:suppressAutoHyphens/>
        <w:spacing w:after="0"/>
        <w:ind w:left="5040" w:hanging="5040"/>
        <w:rPr>
          <w:rFonts w:cs="Calibri"/>
          <w:sz w:val="24"/>
          <w:szCs w:val="24"/>
          <w:lang w:val="en-US"/>
        </w:rPr>
      </w:pPr>
      <w:r w:rsidRPr="00B05FE0">
        <w:rPr>
          <w:rFonts w:cs="Calibri"/>
          <w:sz w:val="24"/>
          <w:szCs w:val="24"/>
          <w:lang w:val="en-US"/>
        </w:rPr>
        <w:t>The heater is no longer heating</w:t>
      </w:r>
      <w:r w:rsidR="00B05985" w:rsidRPr="00B05FE0">
        <w:rPr>
          <w:rFonts w:cs="Calibri"/>
          <w:sz w:val="24"/>
          <w:szCs w:val="24"/>
          <w:lang w:val="en-US"/>
        </w:rPr>
        <w:t xml:space="preserve"> (l</w:t>
      </w:r>
      <w:r w:rsidRPr="00B05FE0">
        <w:rPr>
          <w:rFonts w:cs="Calibri"/>
          <w:sz w:val="24"/>
          <w:szCs w:val="24"/>
          <w:lang w:val="en-US"/>
        </w:rPr>
        <w:t>ight on)</w:t>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t>7-8-9-10-11-12-2-13-14</w:t>
      </w:r>
    </w:p>
    <w:p w:rsidR="00B05985" w:rsidRPr="00B05FE0" w:rsidRDefault="00B05FE0" w:rsidP="00B05985">
      <w:pPr>
        <w:tabs>
          <w:tab w:val="left" w:pos="-720"/>
          <w:tab w:val="left" w:pos="0"/>
          <w:tab w:val="left" w:pos="266"/>
          <w:tab w:val="left" w:pos="720"/>
          <w:tab w:val="left" w:pos="1440"/>
          <w:tab w:val="left" w:pos="2160"/>
          <w:tab w:val="left" w:pos="2880"/>
          <w:tab w:val="left" w:pos="3600"/>
          <w:tab w:val="left" w:pos="4320"/>
          <w:tab w:val="left" w:pos="5040"/>
          <w:tab w:val="left" w:pos="5760"/>
          <w:tab w:val="left" w:pos="6038"/>
          <w:tab w:val="left" w:pos="6480"/>
        </w:tabs>
        <w:suppressAutoHyphens/>
        <w:spacing w:after="0"/>
        <w:ind w:left="5040" w:hanging="5040"/>
        <w:rPr>
          <w:rFonts w:cs="Calibri"/>
          <w:sz w:val="24"/>
          <w:szCs w:val="24"/>
          <w:lang w:val="en-US"/>
        </w:rPr>
      </w:pPr>
      <w:r w:rsidRPr="00B05FE0">
        <w:rPr>
          <w:rFonts w:cs="Calibri"/>
          <w:sz w:val="24"/>
          <w:szCs w:val="24"/>
          <w:lang w:val="en-US"/>
        </w:rPr>
        <w:t>High gas consumption</w:t>
      </w:r>
      <w:r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t>15-16</w:t>
      </w:r>
    </w:p>
    <w:p w:rsidR="00B05985" w:rsidRPr="00B05FE0" w:rsidRDefault="00B05FE0" w:rsidP="00B05985">
      <w:pPr>
        <w:tabs>
          <w:tab w:val="left" w:pos="-720"/>
          <w:tab w:val="left" w:pos="0"/>
          <w:tab w:val="left" w:pos="266"/>
          <w:tab w:val="left" w:pos="720"/>
          <w:tab w:val="left" w:pos="1440"/>
          <w:tab w:val="left" w:pos="2160"/>
          <w:tab w:val="left" w:pos="2880"/>
          <w:tab w:val="left" w:pos="3600"/>
          <w:tab w:val="left" w:pos="4320"/>
          <w:tab w:val="left" w:pos="5040"/>
          <w:tab w:val="left" w:pos="5760"/>
          <w:tab w:val="left" w:pos="6038"/>
          <w:tab w:val="left" w:pos="6480"/>
        </w:tabs>
        <w:suppressAutoHyphens/>
        <w:spacing w:after="0"/>
        <w:rPr>
          <w:rFonts w:cs="Calibri"/>
          <w:sz w:val="24"/>
          <w:szCs w:val="24"/>
          <w:lang w:val="en-US"/>
        </w:rPr>
      </w:pPr>
      <w:r w:rsidRPr="00B05FE0">
        <w:rPr>
          <w:rFonts w:cs="Calibri"/>
          <w:sz w:val="24"/>
          <w:szCs w:val="24"/>
          <w:lang w:val="en-US"/>
        </w:rPr>
        <w:t>The heater doesn’t turn off with the switch</w:t>
      </w:r>
      <w:r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r>
      <w:r w:rsidR="00B05985" w:rsidRPr="00B05FE0">
        <w:rPr>
          <w:rFonts w:cs="Calibri"/>
          <w:sz w:val="24"/>
          <w:szCs w:val="24"/>
          <w:lang w:val="en-US"/>
        </w:rPr>
        <w:tab/>
        <w:t>5-17</w:t>
      </w:r>
    </w:p>
    <w:tbl>
      <w:tblPr>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8"/>
        <w:gridCol w:w="5239"/>
      </w:tblGrid>
      <w:tr w:rsidR="008A713E" w:rsidRPr="00AE3E4E" w:rsidTr="009B0CA3">
        <w:trPr>
          <w:trHeight w:val="285"/>
        </w:trPr>
        <w:tc>
          <w:tcPr>
            <w:tcW w:w="4278" w:type="dxa"/>
          </w:tcPr>
          <w:p w:rsidR="008A713E" w:rsidRPr="007D3388" w:rsidRDefault="007D3388" w:rsidP="008A713E">
            <w:pPr>
              <w:suppressAutoHyphens/>
              <w:spacing w:line="288" w:lineRule="auto"/>
              <w:rPr>
                <w:rFonts w:cs="Calibri"/>
                <w:sz w:val="24"/>
                <w:szCs w:val="24"/>
                <w:lang w:val="en-US"/>
              </w:rPr>
            </w:pPr>
            <w:r w:rsidRPr="007D3388">
              <w:rPr>
                <w:rFonts w:cs="Calibri"/>
                <w:b/>
                <w:sz w:val="24"/>
                <w:szCs w:val="24"/>
                <w:lang w:val="en-US"/>
              </w:rPr>
              <w:t>Defect</w:t>
            </w:r>
          </w:p>
        </w:tc>
        <w:tc>
          <w:tcPr>
            <w:tcW w:w="5239" w:type="dxa"/>
          </w:tcPr>
          <w:p w:rsidR="008A713E" w:rsidRPr="00AE3E4E" w:rsidRDefault="008A713E" w:rsidP="008A713E">
            <w:pPr>
              <w:suppressAutoHyphens/>
              <w:spacing w:line="288" w:lineRule="auto"/>
              <w:rPr>
                <w:rFonts w:cs="Calibri"/>
                <w:sz w:val="24"/>
                <w:szCs w:val="24"/>
                <w:lang w:val="en-GB"/>
              </w:rPr>
            </w:pPr>
            <w:r w:rsidRPr="00AE3E4E">
              <w:rPr>
                <w:rFonts w:cs="Calibri"/>
                <w:b/>
                <w:sz w:val="24"/>
                <w:szCs w:val="24"/>
                <w:lang w:val="en-GB"/>
              </w:rPr>
              <w:t>Solution</w:t>
            </w:r>
          </w:p>
        </w:tc>
      </w:tr>
      <w:tr w:rsidR="008A713E" w:rsidRPr="00302060" w:rsidTr="009B0CA3">
        <w:trPr>
          <w:trHeight w:val="446"/>
        </w:trPr>
        <w:tc>
          <w:tcPr>
            <w:tcW w:w="4278" w:type="dxa"/>
          </w:tcPr>
          <w:p w:rsidR="008A713E" w:rsidRPr="00FC36AA" w:rsidRDefault="008A713E" w:rsidP="007D3388">
            <w:pPr>
              <w:suppressAutoHyphens/>
              <w:spacing w:line="288" w:lineRule="auto"/>
              <w:rPr>
                <w:rFonts w:cs="Calibri"/>
                <w:sz w:val="24"/>
                <w:szCs w:val="24"/>
                <w:lang w:val="en-US"/>
              </w:rPr>
            </w:pPr>
            <w:r w:rsidRPr="00FC36AA">
              <w:rPr>
                <w:rFonts w:cs="Calibri"/>
                <w:sz w:val="24"/>
                <w:szCs w:val="24"/>
                <w:lang w:val="en-US"/>
              </w:rPr>
              <w:t xml:space="preserve"> 1. </w:t>
            </w:r>
            <w:r w:rsidR="007D3388" w:rsidRPr="00FC36AA">
              <w:rPr>
                <w:rFonts w:cs="Calibri"/>
                <w:sz w:val="24"/>
                <w:szCs w:val="24"/>
                <w:lang w:val="en-US"/>
              </w:rPr>
              <w:t>No power supply</w:t>
            </w:r>
          </w:p>
        </w:tc>
        <w:tc>
          <w:tcPr>
            <w:tcW w:w="5239" w:type="dxa"/>
          </w:tcPr>
          <w:p w:rsidR="008A713E" w:rsidRPr="00FC36AA" w:rsidRDefault="007D3388" w:rsidP="007D3388">
            <w:pPr>
              <w:suppressAutoHyphens/>
              <w:spacing w:line="288" w:lineRule="auto"/>
              <w:rPr>
                <w:rFonts w:eastAsia="Times New Roman" w:cs="Arial"/>
                <w:sz w:val="24"/>
                <w:szCs w:val="24"/>
                <w:lang w:val="en-US" w:eastAsia="fr-FR"/>
              </w:rPr>
            </w:pPr>
            <w:r w:rsidRPr="00FC36AA">
              <w:rPr>
                <w:rFonts w:eastAsia="Times New Roman" w:cs="Arial"/>
                <w:sz w:val="24"/>
                <w:szCs w:val="24"/>
                <w:lang w:val="en-US" w:eastAsia="fr-FR"/>
              </w:rPr>
              <w:t>Check that the heater is well plugged in and that the outlet is powered</w:t>
            </w:r>
          </w:p>
        </w:tc>
      </w:tr>
      <w:tr w:rsidR="008A713E" w:rsidRPr="00302060" w:rsidTr="009B0CA3">
        <w:trPr>
          <w:trHeight w:val="110"/>
        </w:trPr>
        <w:tc>
          <w:tcPr>
            <w:tcW w:w="4278" w:type="dxa"/>
          </w:tcPr>
          <w:p w:rsidR="008A713E" w:rsidRPr="00FC36AA" w:rsidRDefault="008A713E" w:rsidP="008A713E">
            <w:pPr>
              <w:suppressAutoHyphens/>
              <w:spacing w:line="288" w:lineRule="auto"/>
              <w:rPr>
                <w:rFonts w:cs="Calibri"/>
                <w:sz w:val="24"/>
                <w:szCs w:val="24"/>
                <w:lang w:val="en-US"/>
              </w:rPr>
            </w:pPr>
            <w:r w:rsidRPr="00FC36AA">
              <w:rPr>
                <w:rFonts w:cs="Calibri"/>
                <w:sz w:val="24"/>
                <w:szCs w:val="24"/>
                <w:lang w:val="en-US"/>
              </w:rPr>
              <w:t xml:space="preserve"> 2. </w:t>
            </w:r>
            <w:r w:rsidR="007D3388" w:rsidRPr="00FC36AA">
              <w:rPr>
                <w:rFonts w:cs="Calibri"/>
                <w:sz w:val="24"/>
                <w:szCs w:val="24"/>
                <w:lang w:val="en-US"/>
              </w:rPr>
              <w:t>The motor is overloaded (the fan blows irregularly or is blocked)</w:t>
            </w:r>
          </w:p>
        </w:tc>
        <w:tc>
          <w:tcPr>
            <w:tcW w:w="5239" w:type="dxa"/>
          </w:tcPr>
          <w:p w:rsidR="008A713E" w:rsidRPr="00FC36AA" w:rsidRDefault="004F6280" w:rsidP="008A713E">
            <w:pPr>
              <w:suppressAutoHyphens/>
              <w:spacing w:line="288" w:lineRule="auto"/>
              <w:rPr>
                <w:rFonts w:eastAsia="Times New Roman" w:cs="Arial"/>
                <w:sz w:val="24"/>
                <w:szCs w:val="24"/>
                <w:lang w:val="en-US" w:eastAsia="fr-FR"/>
              </w:rPr>
            </w:pPr>
            <w:r w:rsidRPr="00FC36AA">
              <w:rPr>
                <w:rFonts w:eastAsia="Times New Roman" w:cs="Arial"/>
                <w:sz w:val="24"/>
                <w:szCs w:val="24"/>
                <w:lang w:val="en-US" w:eastAsia="fr-FR"/>
              </w:rPr>
              <w:t>Check motor and fan and replace if necessary</w:t>
            </w:r>
          </w:p>
        </w:tc>
      </w:tr>
      <w:tr w:rsidR="008A713E" w:rsidRPr="00AE3E4E" w:rsidTr="009B0CA3">
        <w:trPr>
          <w:trHeight w:val="235"/>
        </w:trPr>
        <w:tc>
          <w:tcPr>
            <w:tcW w:w="4278" w:type="dxa"/>
          </w:tcPr>
          <w:p w:rsidR="008A713E" w:rsidRPr="00FC36AA" w:rsidRDefault="008A713E" w:rsidP="008A713E">
            <w:pPr>
              <w:suppressAutoHyphens/>
              <w:spacing w:line="288" w:lineRule="auto"/>
              <w:rPr>
                <w:rFonts w:cs="Calibri"/>
                <w:sz w:val="24"/>
                <w:szCs w:val="24"/>
                <w:lang w:val="en-US"/>
              </w:rPr>
            </w:pPr>
            <w:r w:rsidRPr="00FC36AA">
              <w:rPr>
                <w:rFonts w:cs="Calibri"/>
                <w:sz w:val="24"/>
                <w:szCs w:val="24"/>
                <w:lang w:val="en-US"/>
              </w:rPr>
              <w:t xml:space="preserve"> 3. </w:t>
            </w:r>
            <w:r w:rsidR="007D3388" w:rsidRPr="00FC36AA">
              <w:rPr>
                <w:rFonts w:cs="Calibri"/>
                <w:sz w:val="24"/>
                <w:szCs w:val="24"/>
                <w:lang w:val="en-US"/>
              </w:rPr>
              <w:t>The thermostat is set at a very low temperature</w:t>
            </w:r>
          </w:p>
        </w:tc>
        <w:tc>
          <w:tcPr>
            <w:tcW w:w="5239" w:type="dxa"/>
          </w:tcPr>
          <w:p w:rsidR="008A713E" w:rsidRPr="00FC36AA" w:rsidRDefault="00FC36AA" w:rsidP="00FC36AA">
            <w:pPr>
              <w:suppressAutoHyphens/>
              <w:spacing w:line="288" w:lineRule="auto"/>
              <w:rPr>
                <w:rFonts w:cs="Calibri"/>
                <w:sz w:val="24"/>
                <w:szCs w:val="24"/>
                <w:lang w:val="en-US"/>
              </w:rPr>
            </w:pPr>
            <w:r w:rsidRPr="00FC36AA">
              <w:rPr>
                <w:rFonts w:cs="Calibri"/>
                <w:sz w:val="24"/>
                <w:szCs w:val="24"/>
                <w:lang w:val="en-US"/>
              </w:rPr>
              <w:t>Adjust settings</w:t>
            </w:r>
          </w:p>
        </w:tc>
      </w:tr>
      <w:tr w:rsidR="008A713E" w:rsidRPr="00AE3E4E" w:rsidTr="009B0CA3">
        <w:trPr>
          <w:trHeight w:val="110"/>
        </w:trPr>
        <w:tc>
          <w:tcPr>
            <w:tcW w:w="4278" w:type="dxa"/>
          </w:tcPr>
          <w:p w:rsidR="008A713E" w:rsidRPr="00FC36AA" w:rsidRDefault="008A713E" w:rsidP="00AC453C">
            <w:pPr>
              <w:suppressAutoHyphens/>
              <w:spacing w:line="288" w:lineRule="auto"/>
              <w:rPr>
                <w:rFonts w:cs="Calibri"/>
                <w:sz w:val="24"/>
                <w:szCs w:val="24"/>
                <w:lang w:val="en-US"/>
              </w:rPr>
            </w:pPr>
            <w:r w:rsidRPr="00FC36AA">
              <w:rPr>
                <w:rFonts w:cs="Calibri"/>
                <w:sz w:val="24"/>
                <w:szCs w:val="24"/>
                <w:lang w:val="en-US"/>
              </w:rPr>
              <w:t xml:space="preserve"> 4. </w:t>
            </w:r>
            <w:r w:rsidR="007D3388" w:rsidRPr="00FC36AA">
              <w:rPr>
                <w:rFonts w:cs="Calibri"/>
                <w:sz w:val="24"/>
                <w:szCs w:val="24"/>
                <w:lang w:val="en-US"/>
              </w:rPr>
              <w:t>The thermostat probe is disconnected</w:t>
            </w:r>
          </w:p>
        </w:tc>
        <w:tc>
          <w:tcPr>
            <w:tcW w:w="5239" w:type="dxa"/>
          </w:tcPr>
          <w:p w:rsidR="008A713E" w:rsidRPr="00FC36AA" w:rsidRDefault="00FC36AA" w:rsidP="00FC36AA">
            <w:pPr>
              <w:suppressAutoHyphens/>
              <w:spacing w:line="288" w:lineRule="auto"/>
              <w:rPr>
                <w:rFonts w:cs="Calibri"/>
                <w:sz w:val="24"/>
                <w:szCs w:val="24"/>
                <w:lang w:val="en-US"/>
              </w:rPr>
            </w:pPr>
            <w:r w:rsidRPr="00FC36AA">
              <w:rPr>
                <w:rFonts w:cs="Calibri"/>
                <w:sz w:val="24"/>
                <w:szCs w:val="24"/>
                <w:lang w:val="en-US"/>
              </w:rPr>
              <w:t>Install the interconnection plug</w:t>
            </w:r>
          </w:p>
        </w:tc>
      </w:tr>
      <w:tr w:rsidR="008A713E" w:rsidRPr="00302060" w:rsidTr="009B0CA3">
        <w:trPr>
          <w:trHeight w:val="110"/>
        </w:trPr>
        <w:tc>
          <w:tcPr>
            <w:tcW w:w="4278" w:type="dxa"/>
          </w:tcPr>
          <w:p w:rsidR="008A713E" w:rsidRPr="00FC36AA" w:rsidRDefault="008A713E" w:rsidP="008A713E">
            <w:pPr>
              <w:suppressAutoHyphens/>
              <w:spacing w:line="288" w:lineRule="auto"/>
              <w:rPr>
                <w:rFonts w:cs="Calibri"/>
                <w:sz w:val="24"/>
                <w:szCs w:val="24"/>
                <w:lang w:val="en-US"/>
              </w:rPr>
            </w:pPr>
            <w:r w:rsidRPr="00FC36AA">
              <w:rPr>
                <w:rFonts w:cs="Calibri"/>
                <w:sz w:val="24"/>
                <w:szCs w:val="24"/>
                <w:lang w:val="en-US"/>
              </w:rPr>
              <w:t xml:space="preserve"> 5. </w:t>
            </w:r>
            <w:r w:rsidR="007D3388" w:rsidRPr="00FC36AA">
              <w:rPr>
                <w:rFonts w:cs="Calibri"/>
                <w:sz w:val="24"/>
                <w:szCs w:val="24"/>
                <w:lang w:val="en-US"/>
              </w:rPr>
              <w:t>Failure in the control panel</w:t>
            </w:r>
          </w:p>
        </w:tc>
        <w:tc>
          <w:tcPr>
            <w:tcW w:w="5239" w:type="dxa"/>
          </w:tcPr>
          <w:p w:rsidR="008A713E" w:rsidRPr="00FC36AA" w:rsidRDefault="00FC36AA" w:rsidP="00FC36AA">
            <w:pPr>
              <w:suppressAutoHyphens/>
              <w:spacing w:line="288" w:lineRule="auto"/>
              <w:rPr>
                <w:rFonts w:cs="Calibri"/>
                <w:sz w:val="24"/>
                <w:szCs w:val="24"/>
                <w:lang w:val="en-US"/>
              </w:rPr>
            </w:pPr>
            <w:r w:rsidRPr="00FC36AA">
              <w:rPr>
                <w:rFonts w:cs="Calibri"/>
                <w:sz w:val="24"/>
                <w:szCs w:val="24"/>
                <w:lang w:val="en-US"/>
              </w:rPr>
              <w:t>Repair or re</w:t>
            </w:r>
            <w:r w:rsidR="00C74A0C" w:rsidRPr="00FC36AA">
              <w:rPr>
                <w:rFonts w:cs="Calibri"/>
                <w:sz w:val="24"/>
                <w:szCs w:val="24"/>
                <w:lang w:val="en-US"/>
              </w:rPr>
              <w:t>place</w:t>
            </w:r>
            <w:r w:rsidRPr="00FC36AA">
              <w:rPr>
                <w:rFonts w:cs="Calibri"/>
                <w:sz w:val="24"/>
                <w:szCs w:val="24"/>
                <w:lang w:val="en-US"/>
              </w:rPr>
              <w:t xml:space="preserve"> the control panel</w:t>
            </w:r>
          </w:p>
        </w:tc>
      </w:tr>
      <w:tr w:rsidR="008A713E" w:rsidRPr="0076645E" w:rsidTr="009B0CA3">
        <w:trPr>
          <w:trHeight w:val="110"/>
        </w:trPr>
        <w:tc>
          <w:tcPr>
            <w:tcW w:w="4278" w:type="dxa"/>
          </w:tcPr>
          <w:p w:rsidR="008A713E" w:rsidRPr="00FC36AA" w:rsidRDefault="008A713E" w:rsidP="0076645E">
            <w:pPr>
              <w:suppressAutoHyphens/>
              <w:spacing w:line="288" w:lineRule="auto"/>
              <w:rPr>
                <w:rFonts w:cs="Calibri"/>
                <w:sz w:val="24"/>
                <w:szCs w:val="24"/>
                <w:lang w:val="en-US"/>
              </w:rPr>
            </w:pPr>
            <w:r w:rsidRPr="00FC36AA">
              <w:rPr>
                <w:rFonts w:cs="Calibri"/>
                <w:sz w:val="24"/>
                <w:szCs w:val="24"/>
                <w:lang w:val="en-US"/>
              </w:rPr>
              <w:t xml:space="preserve"> 6. </w:t>
            </w:r>
            <w:r w:rsidR="007D3388" w:rsidRPr="00FC36AA">
              <w:rPr>
                <w:rFonts w:cs="Calibri"/>
                <w:sz w:val="24"/>
                <w:szCs w:val="24"/>
                <w:lang w:val="en-US"/>
              </w:rPr>
              <w:t>Fault in burner relay</w:t>
            </w:r>
          </w:p>
        </w:tc>
        <w:tc>
          <w:tcPr>
            <w:tcW w:w="5239" w:type="dxa"/>
          </w:tcPr>
          <w:p w:rsidR="008A713E" w:rsidRPr="00FC36AA" w:rsidRDefault="00FC36AA" w:rsidP="008A713E">
            <w:pPr>
              <w:suppressAutoHyphens/>
              <w:spacing w:line="288" w:lineRule="auto"/>
              <w:rPr>
                <w:rFonts w:cs="Calibri"/>
                <w:sz w:val="24"/>
                <w:szCs w:val="24"/>
                <w:lang w:val="en-US"/>
              </w:rPr>
            </w:pPr>
            <w:r w:rsidRPr="00FC36AA">
              <w:rPr>
                <w:rFonts w:cs="Calibri"/>
                <w:sz w:val="24"/>
                <w:szCs w:val="24"/>
                <w:lang w:val="en-US"/>
              </w:rPr>
              <w:t>Replace burner relay</w:t>
            </w:r>
          </w:p>
        </w:tc>
      </w:tr>
      <w:tr w:rsidR="008A713E" w:rsidRPr="00302060" w:rsidTr="009B0CA3">
        <w:trPr>
          <w:trHeight w:val="110"/>
        </w:trPr>
        <w:tc>
          <w:tcPr>
            <w:tcW w:w="4278" w:type="dxa"/>
          </w:tcPr>
          <w:p w:rsidR="008A713E" w:rsidRPr="00FC36AA" w:rsidRDefault="008A713E" w:rsidP="0076645E">
            <w:pPr>
              <w:suppressAutoHyphens/>
              <w:spacing w:line="288" w:lineRule="auto"/>
              <w:rPr>
                <w:rFonts w:cs="Calibri"/>
                <w:sz w:val="24"/>
                <w:szCs w:val="24"/>
                <w:lang w:val="en-US"/>
              </w:rPr>
            </w:pPr>
            <w:r w:rsidRPr="00FC36AA">
              <w:rPr>
                <w:rFonts w:cs="Calibri"/>
                <w:sz w:val="24"/>
                <w:szCs w:val="24"/>
                <w:lang w:val="en-US"/>
              </w:rPr>
              <w:t xml:space="preserve"> 7. </w:t>
            </w:r>
            <w:r w:rsidR="007D3388" w:rsidRPr="00FC36AA">
              <w:rPr>
                <w:rFonts w:cs="Calibri"/>
                <w:sz w:val="24"/>
                <w:szCs w:val="24"/>
                <w:lang w:val="en-US"/>
              </w:rPr>
              <w:t>Plug incorrectly connected (burner relay indicator light comes on)</w:t>
            </w:r>
          </w:p>
        </w:tc>
        <w:tc>
          <w:tcPr>
            <w:tcW w:w="5239" w:type="dxa"/>
          </w:tcPr>
          <w:p w:rsidR="0076645E" w:rsidRPr="00FC36AA" w:rsidRDefault="00FC36AA" w:rsidP="0076645E">
            <w:pPr>
              <w:suppressAutoHyphens/>
              <w:spacing w:line="288" w:lineRule="auto"/>
              <w:rPr>
                <w:rFonts w:cs="Calibri"/>
                <w:sz w:val="24"/>
                <w:szCs w:val="24"/>
                <w:lang w:val="en-US"/>
              </w:rPr>
            </w:pPr>
            <w:r w:rsidRPr="00FC36AA">
              <w:rPr>
                <w:rFonts w:cs="Calibri"/>
                <w:sz w:val="24"/>
                <w:szCs w:val="24"/>
                <w:lang w:val="en-US"/>
              </w:rPr>
              <w:t>Ask an expert to check the ground connection</w:t>
            </w:r>
          </w:p>
        </w:tc>
      </w:tr>
      <w:tr w:rsidR="008A713E" w:rsidRPr="00302060" w:rsidTr="009B0CA3">
        <w:trPr>
          <w:trHeight w:val="1114"/>
        </w:trPr>
        <w:tc>
          <w:tcPr>
            <w:tcW w:w="4278" w:type="dxa"/>
          </w:tcPr>
          <w:p w:rsidR="008A713E" w:rsidRPr="00FC36AA" w:rsidRDefault="008A713E" w:rsidP="00AC453C">
            <w:pPr>
              <w:suppressAutoHyphens/>
              <w:spacing w:line="288" w:lineRule="auto"/>
              <w:rPr>
                <w:rFonts w:cs="Calibri"/>
                <w:sz w:val="24"/>
                <w:szCs w:val="24"/>
                <w:lang w:val="en-US"/>
              </w:rPr>
            </w:pPr>
            <w:r w:rsidRPr="00FC36AA">
              <w:rPr>
                <w:rFonts w:cs="Calibri"/>
                <w:sz w:val="24"/>
                <w:szCs w:val="24"/>
                <w:lang w:val="en-US"/>
              </w:rPr>
              <w:t xml:space="preserve"> 8. </w:t>
            </w:r>
            <w:r w:rsidR="009317E3" w:rsidRPr="00FC36AA">
              <w:rPr>
                <w:rFonts w:cs="Calibri"/>
                <w:sz w:val="24"/>
                <w:szCs w:val="24"/>
                <w:lang w:val="en-US"/>
              </w:rPr>
              <w:t>There is no or too little gas pressure</w:t>
            </w:r>
          </w:p>
        </w:tc>
        <w:tc>
          <w:tcPr>
            <w:tcW w:w="5239" w:type="dxa"/>
          </w:tcPr>
          <w:p w:rsidR="00495F92" w:rsidRPr="00FC36AA" w:rsidRDefault="00A73D1C" w:rsidP="009B0CA3">
            <w:pPr>
              <w:suppressAutoHyphens/>
              <w:spacing w:line="288" w:lineRule="auto"/>
              <w:rPr>
                <w:rFonts w:cs="Calibri"/>
                <w:sz w:val="24"/>
                <w:szCs w:val="24"/>
                <w:lang w:val="en-US"/>
              </w:rPr>
            </w:pPr>
            <w:r w:rsidRPr="00FC36AA">
              <w:rPr>
                <w:rFonts w:cs="Calibri"/>
                <w:sz w:val="24"/>
                <w:szCs w:val="24"/>
                <w:lang w:val="en-US"/>
              </w:rPr>
              <w:t xml:space="preserve">Check if the gas bottle valve is open </w:t>
            </w:r>
            <w:r w:rsidRPr="00FC36AA">
              <w:rPr>
                <w:rFonts w:cs="Calibri"/>
                <w:sz w:val="24"/>
                <w:szCs w:val="24"/>
                <w:lang w:val="en-US"/>
              </w:rPr>
              <w:br/>
              <w:t>Check if the gas bottle is empty</w:t>
            </w:r>
          </w:p>
        </w:tc>
      </w:tr>
      <w:tr w:rsidR="008A713E" w:rsidRPr="00302060" w:rsidTr="009B0CA3">
        <w:trPr>
          <w:trHeight w:val="1638"/>
        </w:trPr>
        <w:tc>
          <w:tcPr>
            <w:tcW w:w="4278" w:type="dxa"/>
          </w:tcPr>
          <w:p w:rsidR="008A713E" w:rsidRPr="009317E3" w:rsidRDefault="008A713E" w:rsidP="005744E3">
            <w:pPr>
              <w:suppressAutoHyphens/>
              <w:spacing w:line="288" w:lineRule="auto"/>
              <w:rPr>
                <w:rFonts w:cs="Calibri"/>
                <w:sz w:val="24"/>
                <w:szCs w:val="24"/>
                <w:lang w:val="en-US"/>
              </w:rPr>
            </w:pPr>
            <w:r w:rsidRPr="00A73D1C">
              <w:rPr>
                <w:rFonts w:cs="Calibri"/>
                <w:sz w:val="24"/>
                <w:szCs w:val="24"/>
                <w:lang w:val="en-US"/>
              </w:rPr>
              <w:lastRenderedPageBreak/>
              <w:t xml:space="preserve"> </w:t>
            </w:r>
            <w:r w:rsidRPr="009317E3">
              <w:rPr>
                <w:rFonts w:cs="Calibri"/>
                <w:sz w:val="24"/>
                <w:szCs w:val="24"/>
                <w:lang w:val="en-US"/>
              </w:rPr>
              <w:t xml:space="preserve">9. </w:t>
            </w:r>
            <w:r w:rsidR="009317E3" w:rsidRPr="009317E3">
              <w:rPr>
                <w:rFonts w:cs="Calibri"/>
                <w:sz w:val="24"/>
                <w:szCs w:val="24"/>
                <w:lang w:val="en-US"/>
              </w:rPr>
              <w:t>The magnetic valve does not open</w:t>
            </w:r>
          </w:p>
        </w:tc>
        <w:tc>
          <w:tcPr>
            <w:tcW w:w="5239" w:type="dxa"/>
          </w:tcPr>
          <w:p w:rsidR="005744E3" w:rsidRPr="00B71D99" w:rsidRDefault="00B71D99" w:rsidP="009B0CA3">
            <w:pPr>
              <w:suppressAutoHyphens/>
              <w:spacing w:line="288" w:lineRule="auto"/>
              <w:rPr>
                <w:rFonts w:cs="Calibri"/>
                <w:sz w:val="24"/>
                <w:szCs w:val="24"/>
                <w:lang w:val="en-US"/>
              </w:rPr>
            </w:pPr>
            <w:r w:rsidRPr="00B71D99">
              <w:rPr>
                <w:rFonts w:cs="Calibri"/>
                <w:sz w:val="24"/>
                <w:szCs w:val="24"/>
                <w:lang w:val="en-US"/>
              </w:rPr>
              <w:t xml:space="preserve">Press the overheat thermostat reset button will reset the unit </w:t>
            </w:r>
            <w:r>
              <w:rPr>
                <w:rFonts w:cs="Calibri"/>
                <w:sz w:val="24"/>
                <w:szCs w:val="24"/>
                <w:lang w:val="en-US"/>
              </w:rPr>
              <w:br/>
            </w:r>
            <w:r w:rsidRPr="00B71D99">
              <w:rPr>
                <w:rFonts w:cs="Calibri"/>
                <w:sz w:val="24"/>
                <w:szCs w:val="24"/>
                <w:lang w:val="en-US"/>
              </w:rPr>
              <w:t xml:space="preserve">Check the overheating thermostat </w:t>
            </w:r>
            <w:r>
              <w:rPr>
                <w:rFonts w:cs="Calibri"/>
                <w:sz w:val="24"/>
                <w:szCs w:val="24"/>
                <w:lang w:val="en-US"/>
              </w:rPr>
              <w:br/>
              <w:t>Check</w:t>
            </w:r>
            <w:r w:rsidRPr="00B71D99">
              <w:rPr>
                <w:rFonts w:cs="Calibri"/>
                <w:sz w:val="24"/>
                <w:szCs w:val="24"/>
                <w:lang w:val="en-US"/>
              </w:rPr>
              <w:t xml:space="preserve"> magnetic valves </w:t>
            </w:r>
            <w:r>
              <w:rPr>
                <w:rFonts w:cs="Calibri"/>
                <w:sz w:val="24"/>
                <w:szCs w:val="24"/>
                <w:lang w:val="en-US"/>
              </w:rPr>
              <w:br/>
            </w:r>
            <w:r w:rsidRPr="00B71D99">
              <w:rPr>
                <w:rFonts w:cs="Calibri"/>
                <w:sz w:val="24"/>
                <w:szCs w:val="24"/>
                <w:lang w:val="en-US"/>
              </w:rPr>
              <w:t>Check the electrical connection</w:t>
            </w:r>
          </w:p>
        </w:tc>
      </w:tr>
      <w:tr w:rsidR="008A713E" w:rsidRPr="00302060" w:rsidTr="009B0CA3">
        <w:trPr>
          <w:trHeight w:val="691"/>
        </w:trPr>
        <w:tc>
          <w:tcPr>
            <w:tcW w:w="4278" w:type="dxa"/>
          </w:tcPr>
          <w:p w:rsidR="008A713E" w:rsidRPr="004626FC" w:rsidRDefault="008A713E" w:rsidP="004626FC">
            <w:pPr>
              <w:suppressAutoHyphens/>
              <w:spacing w:line="288" w:lineRule="auto"/>
              <w:rPr>
                <w:rFonts w:cs="Calibri"/>
                <w:sz w:val="24"/>
                <w:szCs w:val="24"/>
                <w:lang w:val="en-US"/>
              </w:rPr>
            </w:pPr>
            <w:r w:rsidRPr="004626FC">
              <w:rPr>
                <w:rFonts w:cs="Calibri"/>
                <w:sz w:val="24"/>
                <w:szCs w:val="24"/>
                <w:lang w:val="en-US"/>
              </w:rPr>
              <w:t>10.</w:t>
            </w:r>
            <w:r w:rsidR="005744E3" w:rsidRPr="004626FC">
              <w:rPr>
                <w:rFonts w:cs="Calibri"/>
                <w:sz w:val="24"/>
                <w:szCs w:val="24"/>
                <w:lang w:val="en-US"/>
              </w:rPr>
              <w:t xml:space="preserve"> </w:t>
            </w:r>
            <w:r w:rsidR="004626FC" w:rsidRPr="004626FC">
              <w:rPr>
                <w:rFonts w:cs="Calibri"/>
                <w:sz w:val="24"/>
                <w:szCs w:val="24"/>
                <w:lang w:val="en-US"/>
              </w:rPr>
              <w:t>The ionization electrode is dirty or incorrectly adjusted</w:t>
            </w:r>
          </w:p>
        </w:tc>
        <w:tc>
          <w:tcPr>
            <w:tcW w:w="5239" w:type="dxa"/>
          </w:tcPr>
          <w:p w:rsidR="008A713E" w:rsidRPr="0048126B" w:rsidRDefault="0048126B" w:rsidP="009B0CA3">
            <w:pPr>
              <w:suppressAutoHyphens/>
              <w:spacing w:line="288" w:lineRule="auto"/>
              <w:rPr>
                <w:rFonts w:cs="Calibri"/>
                <w:sz w:val="24"/>
                <w:szCs w:val="24"/>
                <w:lang w:val="en-US"/>
              </w:rPr>
            </w:pPr>
            <w:r w:rsidRPr="00302060">
              <w:rPr>
                <w:rFonts w:cs="Calibri"/>
                <w:sz w:val="24"/>
                <w:szCs w:val="24"/>
                <w:lang w:val="en-US"/>
              </w:rPr>
              <w:t>Clean the ionization electrode with steel wool</w:t>
            </w:r>
          </w:p>
        </w:tc>
      </w:tr>
      <w:tr w:rsidR="008A713E" w:rsidRPr="00AE3E4E" w:rsidTr="009B0CA3">
        <w:trPr>
          <w:trHeight w:val="691"/>
        </w:trPr>
        <w:tc>
          <w:tcPr>
            <w:tcW w:w="4278" w:type="dxa"/>
          </w:tcPr>
          <w:p w:rsidR="008A713E" w:rsidRPr="004626FC" w:rsidRDefault="008A713E" w:rsidP="004626FC">
            <w:pPr>
              <w:suppressAutoHyphens/>
              <w:spacing w:line="288" w:lineRule="auto"/>
              <w:rPr>
                <w:rFonts w:cs="Calibri"/>
                <w:sz w:val="24"/>
                <w:szCs w:val="24"/>
                <w:lang w:val="en-US"/>
              </w:rPr>
            </w:pPr>
            <w:r w:rsidRPr="004626FC">
              <w:rPr>
                <w:rFonts w:cs="Calibri"/>
                <w:sz w:val="24"/>
                <w:szCs w:val="24"/>
                <w:lang w:val="en-US"/>
              </w:rPr>
              <w:t xml:space="preserve">11. </w:t>
            </w:r>
            <w:r w:rsidR="004626FC" w:rsidRPr="004626FC">
              <w:rPr>
                <w:rFonts w:cs="Calibri"/>
                <w:sz w:val="24"/>
                <w:szCs w:val="24"/>
                <w:lang w:val="en-US"/>
              </w:rPr>
              <w:t>The fan gri</w:t>
            </w:r>
            <w:r w:rsidR="004626FC">
              <w:rPr>
                <w:rFonts w:cs="Calibri"/>
                <w:sz w:val="24"/>
                <w:szCs w:val="24"/>
                <w:lang w:val="en-US"/>
              </w:rPr>
              <w:t xml:space="preserve">d </w:t>
            </w:r>
            <w:r w:rsidR="004626FC" w:rsidRPr="004626FC">
              <w:rPr>
                <w:rFonts w:cs="Calibri"/>
                <w:sz w:val="24"/>
                <w:szCs w:val="24"/>
                <w:lang w:val="en-US"/>
              </w:rPr>
              <w:t>is dirty</w:t>
            </w:r>
          </w:p>
        </w:tc>
        <w:tc>
          <w:tcPr>
            <w:tcW w:w="5239" w:type="dxa"/>
          </w:tcPr>
          <w:p w:rsidR="008A713E" w:rsidRPr="004626FC" w:rsidRDefault="004626FC" w:rsidP="009B0CA3">
            <w:pPr>
              <w:suppressAutoHyphens/>
              <w:spacing w:line="288" w:lineRule="auto"/>
              <w:rPr>
                <w:rFonts w:cs="Calibri"/>
                <w:sz w:val="24"/>
                <w:szCs w:val="24"/>
                <w:lang w:val="en-US"/>
              </w:rPr>
            </w:pPr>
            <w:r w:rsidRPr="004626FC">
              <w:rPr>
                <w:rFonts w:cs="Calibri"/>
                <w:sz w:val="24"/>
                <w:szCs w:val="24"/>
                <w:lang w:val="en-US"/>
              </w:rPr>
              <w:t>Clean the grid</w:t>
            </w:r>
          </w:p>
        </w:tc>
      </w:tr>
      <w:tr w:rsidR="008A713E" w:rsidRPr="00302060" w:rsidTr="009B0CA3">
        <w:trPr>
          <w:trHeight w:val="2031"/>
        </w:trPr>
        <w:tc>
          <w:tcPr>
            <w:tcW w:w="4278" w:type="dxa"/>
          </w:tcPr>
          <w:p w:rsidR="008A713E" w:rsidRPr="00695541" w:rsidRDefault="008A713E" w:rsidP="00BA5275">
            <w:pPr>
              <w:suppressAutoHyphens/>
              <w:spacing w:line="288" w:lineRule="auto"/>
              <w:rPr>
                <w:rFonts w:cs="Calibri"/>
                <w:sz w:val="24"/>
                <w:szCs w:val="24"/>
                <w:lang w:val="en-US"/>
              </w:rPr>
            </w:pPr>
            <w:r w:rsidRPr="00302060">
              <w:rPr>
                <w:rFonts w:cs="Calibri"/>
                <w:sz w:val="24"/>
                <w:szCs w:val="24"/>
                <w:lang w:val="en-US"/>
              </w:rPr>
              <w:t xml:space="preserve">12. </w:t>
            </w:r>
            <w:r w:rsidR="00695541" w:rsidRPr="00302060">
              <w:rPr>
                <w:rFonts w:cs="Calibri"/>
                <w:sz w:val="24"/>
                <w:szCs w:val="24"/>
                <w:lang w:val="en-US"/>
              </w:rPr>
              <w:t>The overheating thermostat is triggered</w:t>
            </w:r>
          </w:p>
        </w:tc>
        <w:tc>
          <w:tcPr>
            <w:tcW w:w="5239" w:type="dxa"/>
          </w:tcPr>
          <w:p w:rsidR="008A713E" w:rsidRPr="00695541" w:rsidRDefault="00695541" w:rsidP="00695541">
            <w:pPr>
              <w:suppressAutoHyphens/>
              <w:spacing w:line="288" w:lineRule="auto"/>
              <w:rPr>
                <w:rFonts w:cs="Calibri"/>
                <w:sz w:val="24"/>
                <w:szCs w:val="24"/>
                <w:lang w:val="en-US"/>
              </w:rPr>
            </w:pPr>
            <w:r w:rsidRPr="00695541">
              <w:rPr>
                <w:rFonts w:cs="Calibri"/>
                <w:sz w:val="24"/>
                <w:szCs w:val="24"/>
                <w:lang w:val="en-US"/>
              </w:rPr>
              <w:t>Check if the fan runs</w:t>
            </w:r>
            <w:r w:rsidRPr="00695541">
              <w:rPr>
                <w:rFonts w:cs="Calibri"/>
                <w:sz w:val="24"/>
                <w:szCs w:val="24"/>
                <w:lang w:val="en-US"/>
              </w:rPr>
              <w:br/>
              <w:t xml:space="preserve">Check the suction grille and the blower mouth for the presence of dirt and whether there is enough space for free circulation of air </w:t>
            </w:r>
            <w:r>
              <w:rPr>
                <w:rFonts w:cs="Calibri"/>
                <w:sz w:val="24"/>
                <w:szCs w:val="24"/>
                <w:lang w:val="en-US"/>
              </w:rPr>
              <w:br/>
            </w:r>
            <w:r w:rsidRPr="00695541">
              <w:rPr>
                <w:rFonts w:cs="Calibri"/>
                <w:sz w:val="24"/>
                <w:szCs w:val="24"/>
                <w:lang w:val="en-US"/>
              </w:rPr>
              <w:t xml:space="preserve">Press the overheat thermostat reset button and reset the </w:t>
            </w:r>
            <w:r>
              <w:rPr>
                <w:rFonts w:cs="Calibri"/>
                <w:sz w:val="24"/>
                <w:szCs w:val="24"/>
                <w:lang w:val="en-US"/>
              </w:rPr>
              <w:t>heater</w:t>
            </w:r>
          </w:p>
        </w:tc>
      </w:tr>
      <w:tr w:rsidR="008A713E" w:rsidRPr="00302060" w:rsidTr="009B0CA3">
        <w:trPr>
          <w:trHeight w:val="691"/>
        </w:trPr>
        <w:tc>
          <w:tcPr>
            <w:tcW w:w="4278" w:type="dxa"/>
          </w:tcPr>
          <w:p w:rsidR="008A713E" w:rsidRPr="00695541" w:rsidRDefault="008A713E" w:rsidP="00695541">
            <w:pPr>
              <w:suppressAutoHyphens/>
              <w:spacing w:line="288" w:lineRule="auto"/>
              <w:rPr>
                <w:rFonts w:cs="Calibri"/>
                <w:sz w:val="24"/>
                <w:szCs w:val="24"/>
                <w:lang w:val="en-US"/>
              </w:rPr>
            </w:pPr>
            <w:r w:rsidRPr="00695541">
              <w:rPr>
                <w:rFonts w:cs="Calibri"/>
                <w:sz w:val="24"/>
                <w:szCs w:val="24"/>
                <w:lang w:val="en-US"/>
              </w:rPr>
              <w:t xml:space="preserve">13. </w:t>
            </w:r>
            <w:r w:rsidR="00695541" w:rsidRPr="00695541">
              <w:rPr>
                <w:rFonts w:cs="Calibri"/>
                <w:sz w:val="24"/>
                <w:szCs w:val="24"/>
                <w:lang w:val="en-US"/>
              </w:rPr>
              <w:t>The overheating thermostat is defective</w:t>
            </w:r>
          </w:p>
        </w:tc>
        <w:tc>
          <w:tcPr>
            <w:tcW w:w="5239" w:type="dxa"/>
          </w:tcPr>
          <w:p w:rsidR="008A713E" w:rsidRPr="00695541" w:rsidRDefault="00695541" w:rsidP="00695541">
            <w:pPr>
              <w:suppressAutoHyphens/>
              <w:spacing w:line="288" w:lineRule="auto"/>
              <w:rPr>
                <w:rFonts w:cs="Calibri"/>
                <w:sz w:val="24"/>
                <w:szCs w:val="24"/>
                <w:lang w:val="en-US"/>
              </w:rPr>
            </w:pPr>
            <w:r w:rsidRPr="00695541">
              <w:rPr>
                <w:rFonts w:cs="Calibri"/>
                <w:sz w:val="24"/>
                <w:szCs w:val="24"/>
                <w:lang w:val="en-US"/>
              </w:rPr>
              <w:t>Check</w:t>
            </w:r>
            <w:r w:rsidR="00E92600" w:rsidRPr="00695541">
              <w:rPr>
                <w:rFonts w:cs="Calibri"/>
                <w:sz w:val="24"/>
                <w:szCs w:val="24"/>
                <w:lang w:val="en-US"/>
              </w:rPr>
              <w:t xml:space="preserve"> </w:t>
            </w:r>
            <w:r w:rsidR="008A713E" w:rsidRPr="00695541">
              <w:rPr>
                <w:rFonts w:cs="Calibri"/>
                <w:sz w:val="24"/>
                <w:szCs w:val="24"/>
                <w:lang w:val="en-US"/>
              </w:rPr>
              <w:t>thermostat</w:t>
            </w:r>
            <w:r w:rsidR="00E92600" w:rsidRPr="00695541">
              <w:rPr>
                <w:rFonts w:cs="Calibri"/>
                <w:sz w:val="24"/>
                <w:szCs w:val="24"/>
                <w:lang w:val="en-US"/>
              </w:rPr>
              <w:t xml:space="preserve"> </w:t>
            </w:r>
            <w:r w:rsidRPr="00695541">
              <w:rPr>
                <w:rFonts w:cs="Calibri"/>
                <w:sz w:val="24"/>
                <w:szCs w:val="24"/>
                <w:lang w:val="en-US"/>
              </w:rPr>
              <w:t>and replace it if necessary</w:t>
            </w:r>
          </w:p>
        </w:tc>
      </w:tr>
      <w:tr w:rsidR="008A713E" w:rsidRPr="00302060" w:rsidTr="009B0CA3">
        <w:trPr>
          <w:trHeight w:val="958"/>
        </w:trPr>
        <w:tc>
          <w:tcPr>
            <w:tcW w:w="4278" w:type="dxa"/>
          </w:tcPr>
          <w:p w:rsidR="008A713E" w:rsidRPr="0080689F" w:rsidRDefault="008A713E" w:rsidP="0080689F">
            <w:pPr>
              <w:suppressAutoHyphens/>
              <w:spacing w:line="288" w:lineRule="auto"/>
              <w:rPr>
                <w:rFonts w:cs="Calibri"/>
                <w:sz w:val="24"/>
                <w:szCs w:val="24"/>
                <w:lang w:val="en-US"/>
              </w:rPr>
            </w:pPr>
            <w:r w:rsidRPr="0080689F">
              <w:rPr>
                <w:rFonts w:cs="Calibri"/>
                <w:sz w:val="24"/>
                <w:szCs w:val="24"/>
                <w:lang w:val="en-US"/>
              </w:rPr>
              <w:t xml:space="preserve">14. </w:t>
            </w:r>
            <w:r w:rsidR="0080689F" w:rsidRPr="0080689F">
              <w:rPr>
                <w:rFonts w:cs="Calibri"/>
                <w:sz w:val="24"/>
                <w:szCs w:val="24"/>
                <w:lang w:val="en-US"/>
              </w:rPr>
              <w:t>The ignition doesn’t work</w:t>
            </w:r>
          </w:p>
        </w:tc>
        <w:tc>
          <w:tcPr>
            <w:tcW w:w="5239" w:type="dxa"/>
          </w:tcPr>
          <w:p w:rsidR="00E92600" w:rsidRPr="0080689F" w:rsidRDefault="0080689F" w:rsidP="00AC453C">
            <w:pPr>
              <w:suppressAutoHyphens/>
              <w:spacing w:line="288" w:lineRule="auto"/>
              <w:rPr>
                <w:rFonts w:cs="Calibri"/>
                <w:sz w:val="24"/>
                <w:szCs w:val="24"/>
                <w:lang w:val="en-US"/>
              </w:rPr>
            </w:pPr>
            <w:r w:rsidRPr="0080689F">
              <w:rPr>
                <w:rFonts w:cs="Calibri"/>
                <w:sz w:val="24"/>
                <w:szCs w:val="24"/>
                <w:lang w:val="en-US"/>
              </w:rPr>
              <w:t xml:space="preserve">Check the connection between the burner relay and the ignition electrode </w:t>
            </w:r>
            <w:r>
              <w:rPr>
                <w:rFonts w:cs="Calibri"/>
                <w:sz w:val="24"/>
                <w:szCs w:val="24"/>
                <w:lang w:val="en-US"/>
              </w:rPr>
              <w:br/>
            </w:r>
            <w:r w:rsidRPr="0080689F">
              <w:rPr>
                <w:rFonts w:cs="Calibri"/>
                <w:sz w:val="24"/>
                <w:szCs w:val="24"/>
                <w:lang w:val="en-US"/>
              </w:rPr>
              <w:t>Check the adjustment of the ignition electrode</w:t>
            </w:r>
          </w:p>
        </w:tc>
      </w:tr>
      <w:tr w:rsidR="008A713E" w:rsidRPr="00AE3E4E" w:rsidTr="009B0CA3">
        <w:trPr>
          <w:trHeight w:val="423"/>
        </w:trPr>
        <w:tc>
          <w:tcPr>
            <w:tcW w:w="4278" w:type="dxa"/>
          </w:tcPr>
          <w:p w:rsidR="008A713E" w:rsidRPr="0080689F" w:rsidRDefault="008A713E" w:rsidP="0080689F">
            <w:pPr>
              <w:suppressAutoHyphens/>
              <w:spacing w:line="288" w:lineRule="auto"/>
              <w:rPr>
                <w:rFonts w:cs="Calibri"/>
                <w:sz w:val="24"/>
                <w:szCs w:val="24"/>
                <w:lang w:val="en-US"/>
              </w:rPr>
            </w:pPr>
            <w:r w:rsidRPr="0080689F">
              <w:rPr>
                <w:rFonts w:cs="Calibri"/>
                <w:sz w:val="24"/>
                <w:szCs w:val="24"/>
                <w:lang w:val="en-US"/>
              </w:rPr>
              <w:t xml:space="preserve">15. </w:t>
            </w:r>
            <w:r w:rsidR="0080689F" w:rsidRPr="0080689F">
              <w:rPr>
                <w:rFonts w:cs="Calibri"/>
                <w:sz w:val="24"/>
                <w:szCs w:val="24"/>
                <w:lang w:val="en-US"/>
              </w:rPr>
              <w:t>The regulator is defective</w:t>
            </w:r>
          </w:p>
        </w:tc>
        <w:tc>
          <w:tcPr>
            <w:tcW w:w="5239" w:type="dxa"/>
          </w:tcPr>
          <w:p w:rsidR="008A713E" w:rsidRPr="0080689F" w:rsidRDefault="0080689F" w:rsidP="009B0CA3">
            <w:pPr>
              <w:suppressAutoHyphens/>
              <w:spacing w:line="288" w:lineRule="auto"/>
              <w:rPr>
                <w:rFonts w:cs="Calibri"/>
                <w:sz w:val="24"/>
                <w:szCs w:val="24"/>
                <w:lang w:val="en-US"/>
              </w:rPr>
            </w:pPr>
            <w:r w:rsidRPr="0080689F">
              <w:rPr>
                <w:rFonts w:cs="Calibri"/>
                <w:sz w:val="24"/>
                <w:szCs w:val="24"/>
                <w:lang w:val="en-US"/>
              </w:rPr>
              <w:t>Replace the pressure regulator</w:t>
            </w:r>
          </w:p>
        </w:tc>
      </w:tr>
      <w:tr w:rsidR="008A713E" w:rsidRPr="00AE3E4E" w:rsidTr="009B0CA3">
        <w:trPr>
          <w:trHeight w:val="656"/>
        </w:trPr>
        <w:tc>
          <w:tcPr>
            <w:tcW w:w="4278" w:type="dxa"/>
          </w:tcPr>
          <w:p w:rsidR="008A713E" w:rsidRPr="000033D9" w:rsidRDefault="008A713E" w:rsidP="000033D9">
            <w:pPr>
              <w:suppressAutoHyphens/>
              <w:spacing w:line="288" w:lineRule="auto"/>
              <w:rPr>
                <w:rFonts w:cs="Calibri"/>
                <w:sz w:val="24"/>
                <w:szCs w:val="24"/>
                <w:lang w:val="en-US"/>
              </w:rPr>
            </w:pPr>
            <w:r w:rsidRPr="000033D9">
              <w:rPr>
                <w:rFonts w:cs="Calibri"/>
                <w:sz w:val="24"/>
                <w:szCs w:val="24"/>
                <w:lang w:val="en-US"/>
              </w:rPr>
              <w:t xml:space="preserve">16. </w:t>
            </w:r>
            <w:r w:rsidR="000033D9" w:rsidRPr="000033D9">
              <w:rPr>
                <w:rFonts w:cs="Calibri"/>
                <w:sz w:val="24"/>
                <w:szCs w:val="24"/>
                <w:lang w:val="en-US"/>
              </w:rPr>
              <w:t>Leak in the gas pipe between the gas bottle and the gas plug of the heater</w:t>
            </w:r>
          </w:p>
        </w:tc>
        <w:tc>
          <w:tcPr>
            <w:tcW w:w="5239" w:type="dxa"/>
          </w:tcPr>
          <w:p w:rsidR="008A713E" w:rsidRPr="00C74A0C" w:rsidRDefault="000033D9" w:rsidP="009B0CA3">
            <w:pPr>
              <w:suppressAutoHyphens/>
              <w:spacing w:line="288" w:lineRule="auto"/>
              <w:rPr>
                <w:rFonts w:cs="Calibri"/>
                <w:sz w:val="24"/>
                <w:szCs w:val="24"/>
              </w:rPr>
            </w:pPr>
            <w:r w:rsidRPr="000033D9">
              <w:rPr>
                <w:rFonts w:cs="Calibri"/>
                <w:sz w:val="24"/>
                <w:szCs w:val="24"/>
                <w:lang w:val="en-US"/>
              </w:rPr>
              <w:t xml:space="preserve">Check for leak using soapy water. </w:t>
            </w:r>
            <w:r w:rsidRPr="000033D9">
              <w:rPr>
                <w:rFonts w:cs="Calibri"/>
                <w:sz w:val="24"/>
                <w:szCs w:val="24"/>
                <w:lang w:val="en-US"/>
              </w:rPr>
              <w:br/>
              <w:t>Replace the defective part</w:t>
            </w:r>
            <w:r>
              <w:rPr>
                <w:rStyle w:val="rynqvb"/>
              </w:rPr>
              <w:t>.</w:t>
            </w:r>
          </w:p>
        </w:tc>
      </w:tr>
      <w:tr w:rsidR="008A713E" w:rsidRPr="00302060" w:rsidTr="009B0CA3">
        <w:trPr>
          <w:trHeight w:val="1548"/>
        </w:trPr>
        <w:tc>
          <w:tcPr>
            <w:tcW w:w="4278" w:type="dxa"/>
          </w:tcPr>
          <w:p w:rsidR="008A713E" w:rsidRPr="002C10D8" w:rsidRDefault="008A713E" w:rsidP="002C10D8">
            <w:pPr>
              <w:suppressAutoHyphens/>
              <w:spacing w:line="288" w:lineRule="auto"/>
              <w:rPr>
                <w:rFonts w:cs="Calibri"/>
                <w:sz w:val="24"/>
                <w:szCs w:val="24"/>
                <w:lang w:val="en-US"/>
              </w:rPr>
            </w:pPr>
            <w:r w:rsidRPr="002C10D8">
              <w:rPr>
                <w:rFonts w:cs="Calibri"/>
                <w:sz w:val="24"/>
                <w:szCs w:val="24"/>
                <w:lang w:val="en-US"/>
              </w:rPr>
              <w:t xml:space="preserve">17. </w:t>
            </w:r>
            <w:r w:rsidR="002C10D8" w:rsidRPr="002C10D8">
              <w:rPr>
                <w:rFonts w:cs="Calibri"/>
                <w:sz w:val="24"/>
                <w:szCs w:val="24"/>
                <w:lang w:val="en-US"/>
              </w:rPr>
              <w:t>Solenoid valves do not close or switch is d</w:t>
            </w:r>
            <w:r w:rsidR="002C10D8">
              <w:rPr>
                <w:rFonts w:cs="Calibri"/>
                <w:sz w:val="24"/>
                <w:szCs w:val="24"/>
                <w:lang w:val="en-US"/>
              </w:rPr>
              <w:t>efective</w:t>
            </w:r>
          </w:p>
        </w:tc>
        <w:tc>
          <w:tcPr>
            <w:tcW w:w="5239" w:type="dxa"/>
          </w:tcPr>
          <w:p w:rsidR="00C74A0C" w:rsidRPr="002C10D8" w:rsidRDefault="002C10D8" w:rsidP="002C10D8">
            <w:pPr>
              <w:suppressAutoHyphens/>
              <w:spacing w:line="288" w:lineRule="auto"/>
              <w:rPr>
                <w:rFonts w:cs="Calibri"/>
                <w:sz w:val="24"/>
                <w:szCs w:val="24"/>
                <w:lang w:val="en-US"/>
              </w:rPr>
            </w:pPr>
            <w:r w:rsidRPr="002C10D8">
              <w:rPr>
                <w:rFonts w:cs="Calibri"/>
                <w:sz w:val="24"/>
                <w:szCs w:val="24"/>
                <w:lang w:val="en-US"/>
              </w:rPr>
              <w:t>Close the gas supply and wait for the flame to stop Detach the mains connection</w:t>
            </w:r>
            <w:r w:rsidRPr="002C10D8">
              <w:rPr>
                <w:rFonts w:cs="Calibri"/>
                <w:sz w:val="24"/>
                <w:szCs w:val="24"/>
                <w:lang w:val="en-US"/>
              </w:rPr>
              <w:br/>
              <w:t>Check the solenoid valves and the switch, replace the defective part if necessary</w:t>
            </w:r>
          </w:p>
        </w:tc>
      </w:tr>
    </w:tbl>
    <w:p w:rsidR="00FA708E" w:rsidRPr="002C10D8" w:rsidRDefault="00FA708E" w:rsidP="006F1696">
      <w:pPr>
        <w:pStyle w:val="BodyText"/>
        <w:jc w:val="both"/>
        <w:rPr>
          <w:rFonts w:ascii="Calibri" w:hAnsi="Calibri" w:cs="Arial"/>
          <w:szCs w:val="24"/>
          <w:lang w:val="en-US"/>
        </w:rPr>
      </w:pPr>
    </w:p>
    <w:p w:rsidR="002C10D8" w:rsidRPr="002C10D8" w:rsidRDefault="002C10D8">
      <w:pPr>
        <w:spacing w:after="0" w:line="240" w:lineRule="auto"/>
        <w:rPr>
          <w:b/>
          <w:sz w:val="24"/>
          <w:szCs w:val="24"/>
          <w:u w:val="single"/>
          <w:lang w:val="en-US"/>
        </w:rPr>
      </w:pPr>
      <w:r w:rsidRPr="002C10D8">
        <w:rPr>
          <w:lang w:val="en-US"/>
        </w:rPr>
        <w:br w:type="page"/>
      </w:r>
    </w:p>
    <w:p w:rsidR="009B0CA3" w:rsidRDefault="00B018C2" w:rsidP="009B0CA3">
      <w:pPr>
        <w:pStyle w:val="Style1"/>
        <w:rPr>
          <w:lang w:val="fr-FR"/>
        </w:rPr>
      </w:pPr>
      <w:bookmarkStart w:id="30" w:name="_Toc153444665"/>
      <w:r w:rsidRPr="006F1696">
        <w:rPr>
          <w:lang w:val="fr-FR"/>
        </w:rPr>
        <w:lastRenderedPageBreak/>
        <w:t>V</w:t>
      </w:r>
      <w:r w:rsidR="00BC1755" w:rsidRPr="006F1696">
        <w:rPr>
          <w:lang w:val="fr-FR"/>
        </w:rPr>
        <w:t xml:space="preserve">I </w:t>
      </w:r>
      <w:r w:rsidR="00D97C03" w:rsidRPr="006F1696">
        <w:rPr>
          <w:lang w:val="fr-FR"/>
        </w:rPr>
        <w:t xml:space="preserve"> – </w:t>
      </w:r>
      <w:r w:rsidR="00BC1755" w:rsidRPr="006F1696">
        <w:rPr>
          <w:lang w:val="fr-FR"/>
        </w:rPr>
        <w:t xml:space="preserve"> </w:t>
      </w:r>
      <w:r w:rsidR="006E272A">
        <w:rPr>
          <w:lang w:val="fr-FR"/>
        </w:rPr>
        <w:t>TECHNICAL CHARACTERISTICS</w:t>
      </w:r>
      <w:bookmarkEnd w:id="30"/>
    </w:p>
    <w:p w:rsidR="00C47103" w:rsidRDefault="00C47103" w:rsidP="00A600D8">
      <w:pPr>
        <w:spacing w:after="0"/>
        <w:rPr>
          <w:rFonts w:eastAsia="Times New Roman" w:cs="Arial"/>
          <w:sz w:val="24"/>
          <w:szCs w:val="24"/>
          <w:lang w:eastAsia="fr-FR"/>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2194"/>
        <w:gridCol w:w="1980"/>
        <w:gridCol w:w="49"/>
        <w:gridCol w:w="2082"/>
        <w:gridCol w:w="2044"/>
      </w:tblGrid>
      <w:tr w:rsidR="00C47103" w:rsidRPr="0045172D" w:rsidTr="00544911">
        <w:trPr>
          <w:trHeight w:val="359"/>
          <w:jc w:val="center"/>
        </w:trPr>
        <w:tc>
          <w:tcPr>
            <w:tcW w:w="1694" w:type="dxa"/>
            <w:shd w:val="clear" w:color="auto" w:fill="auto"/>
            <w:vAlign w:val="center"/>
          </w:tcPr>
          <w:p w:rsidR="00C47103" w:rsidRPr="00EF63DE" w:rsidRDefault="00C47103" w:rsidP="00D4675E">
            <w:pPr>
              <w:jc w:val="center"/>
              <w:rPr>
                <w:rFonts w:cs="Calibri"/>
              </w:rPr>
            </w:pPr>
            <w:r w:rsidRPr="00EF63DE">
              <w:rPr>
                <w:rFonts w:cs="Calibri"/>
              </w:rPr>
              <w:t>Mod</w:t>
            </w:r>
            <w:r w:rsidR="006E272A">
              <w:rPr>
                <w:rFonts w:cs="Calibri"/>
              </w:rPr>
              <w:t>el</w:t>
            </w:r>
          </w:p>
        </w:tc>
        <w:tc>
          <w:tcPr>
            <w:tcW w:w="2194" w:type="dxa"/>
            <w:shd w:val="clear" w:color="auto" w:fill="auto"/>
            <w:vAlign w:val="center"/>
          </w:tcPr>
          <w:p w:rsidR="00C47103" w:rsidRPr="00EF63DE" w:rsidRDefault="00C47103" w:rsidP="00D4675E">
            <w:pPr>
              <w:jc w:val="center"/>
              <w:rPr>
                <w:rFonts w:cs="Calibri"/>
                <w:b/>
              </w:rPr>
            </w:pPr>
            <w:r>
              <w:rPr>
                <w:rFonts w:cs="Calibri"/>
                <w:b/>
              </w:rPr>
              <w:t xml:space="preserve">ZONDA </w:t>
            </w:r>
            <w:r w:rsidRPr="00EF63DE">
              <w:rPr>
                <w:rFonts w:cs="Calibri"/>
                <w:b/>
              </w:rPr>
              <w:t>130</w:t>
            </w:r>
          </w:p>
        </w:tc>
        <w:tc>
          <w:tcPr>
            <w:tcW w:w="2029" w:type="dxa"/>
            <w:gridSpan w:val="2"/>
            <w:vAlign w:val="center"/>
          </w:tcPr>
          <w:p w:rsidR="00C47103" w:rsidRPr="00EF63DE" w:rsidRDefault="00C47103" w:rsidP="00D4675E">
            <w:pPr>
              <w:jc w:val="center"/>
              <w:rPr>
                <w:rFonts w:cs="Calibri"/>
                <w:b/>
              </w:rPr>
            </w:pPr>
            <w:r>
              <w:rPr>
                <w:rFonts w:cs="Calibri"/>
                <w:b/>
              </w:rPr>
              <w:t>ZONDA 90</w:t>
            </w:r>
          </w:p>
        </w:tc>
        <w:tc>
          <w:tcPr>
            <w:tcW w:w="2082" w:type="dxa"/>
            <w:vAlign w:val="center"/>
          </w:tcPr>
          <w:p w:rsidR="00C47103" w:rsidRDefault="00C47103" w:rsidP="00D4675E">
            <w:pPr>
              <w:jc w:val="center"/>
              <w:rPr>
                <w:rFonts w:cs="Calibri"/>
                <w:b/>
              </w:rPr>
            </w:pPr>
            <w:r>
              <w:rPr>
                <w:rFonts w:cs="Calibri"/>
                <w:b/>
              </w:rPr>
              <w:t>ZONDA 60</w:t>
            </w:r>
          </w:p>
        </w:tc>
        <w:tc>
          <w:tcPr>
            <w:tcW w:w="2044" w:type="dxa"/>
            <w:vAlign w:val="center"/>
          </w:tcPr>
          <w:p w:rsidR="00C47103" w:rsidRPr="00EF63DE" w:rsidRDefault="00C47103" w:rsidP="00D4675E">
            <w:pPr>
              <w:jc w:val="center"/>
              <w:rPr>
                <w:rFonts w:cs="Calibri"/>
                <w:b/>
              </w:rPr>
            </w:pPr>
            <w:r>
              <w:rPr>
                <w:rFonts w:cs="Calibri"/>
                <w:b/>
              </w:rPr>
              <w:t xml:space="preserve">ZONDA </w:t>
            </w:r>
            <w:r w:rsidRPr="00EF63DE">
              <w:rPr>
                <w:rFonts w:cs="Calibri"/>
                <w:b/>
              </w:rPr>
              <w:t>45</w:t>
            </w:r>
          </w:p>
        </w:tc>
      </w:tr>
      <w:tr w:rsidR="00C47103" w:rsidRPr="0045172D" w:rsidTr="00544911">
        <w:trPr>
          <w:trHeight w:val="370"/>
          <w:jc w:val="center"/>
        </w:trPr>
        <w:tc>
          <w:tcPr>
            <w:tcW w:w="1694" w:type="dxa"/>
            <w:shd w:val="clear" w:color="auto" w:fill="auto"/>
            <w:vAlign w:val="center"/>
          </w:tcPr>
          <w:p w:rsidR="00C47103" w:rsidRPr="00EF63DE" w:rsidRDefault="006E272A" w:rsidP="00D4675E">
            <w:pPr>
              <w:jc w:val="center"/>
              <w:rPr>
                <w:rFonts w:cs="Calibri"/>
              </w:rPr>
            </w:pPr>
            <w:proofErr w:type="spellStart"/>
            <w:r>
              <w:rPr>
                <w:rFonts w:cs="Calibri"/>
              </w:rPr>
              <w:t>Gas</w:t>
            </w:r>
            <w:proofErr w:type="spellEnd"/>
          </w:p>
        </w:tc>
        <w:tc>
          <w:tcPr>
            <w:tcW w:w="2194" w:type="dxa"/>
            <w:shd w:val="clear" w:color="auto" w:fill="auto"/>
            <w:vAlign w:val="center"/>
          </w:tcPr>
          <w:p w:rsidR="00C47103" w:rsidRPr="00EF63DE" w:rsidRDefault="00C47103" w:rsidP="00D4675E">
            <w:pPr>
              <w:jc w:val="center"/>
              <w:rPr>
                <w:rFonts w:cs="Calibri"/>
              </w:rPr>
            </w:pPr>
            <w:r>
              <w:rPr>
                <w:rFonts w:cs="Calibri"/>
              </w:rPr>
              <w:t>PROPANE</w:t>
            </w:r>
          </w:p>
        </w:tc>
        <w:tc>
          <w:tcPr>
            <w:tcW w:w="2029" w:type="dxa"/>
            <w:gridSpan w:val="2"/>
            <w:vAlign w:val="center"/>
          </w:tcPr>
          <w:p w:rsidR="00C47103" w:rsidRDefault="00C47103" w:rsidP="00D4675E">
            <w:pPr>
              <w:jc w:val="center"/>
              <w:rPr>
                <w:rFonts w:cs="Calibri"/>
              </w:rPr>
            </w:pPr>
            <w:r>
              <w:rPr>
                <w:rFonts w:cs="Calibri"/>
              </w:rPr>
              <w:t>PROPANE</w:t>
            </w:r>
          </w:p>
        </w:tc>
        <w:tc>
          <w:tcPr>
            <w:tcW w:w="2082" w:type="dxa"/>
            <w:vAlign w:val="center"/>
          </w:tcPr>
          <w:p w:rsidR="00C47103" w:rsidRDefault="00C47103" w:rsidP="00D4675E">
            <w:pPr>
              <w:jc w:val="center"/>
              <w:rPr>
                <w:rFonts w:cs="Calibri"/>
              </w:rPr>
            </w:pPr>
            <w:r>
              <w:rPr>
                <w:rFonts w:cs="Calibri"/>
              </w:rPr>
              <w:t>PROPANE</w:t>
            </w:r>
          </w:p>
        </w:tc>
        <w:tc>
          <w:tcPr>
            <w:tcW w:w="2044" w:type="dxa"/>
            <w:vAlign w:val="center"/>
          </w:tcPr>
          <w:p w:rsidR="00C47103" w:rsidRPr="00EF63DE" w:rsidRDefault="00C47103" w:rsidP="00D4675E">
            <w:pPr>
              <w:jc w:val="center"/>
              <w:rPr>
                <w:rFonts w:cs="Calibri"/>
              </w:rPr>
            </w:pPr>
            <w:r>
              <w:rPr>
                <w:rFonts w:cs="Calibri"/>
              </w:rPr>
              <w:t>PROPANE</w:t>
            </w:r>
          </w:p>
        </w:tc>
      </w:tr>
      <w:tr w:rsidR="00C47103" w:rsidRPr="00FB1938" w:rsidTr="00544911">
        <w:trPr>
          <w:trHeight w:val="359"/>
          <w:jc w:val="center"/>
        </w:trPr>
        <w:tc>
          <w:tcPr>
            <w:tcW w:w="1694" w:type="dxa"/>
            <w:shd w:val="clear" w:color="auto" w:fill="auto"/>
            <w:vAlign w:val="center"/>
          </w:tcPr>
          <w:p w:rsidR="00C47103" w:rsidRPr="00EF63DE" w:rsidRDefault="006E272A" w:rsidP="00D4675E">
            <w:pPr>
              <w:tabs>
                <w:tab w:val="right" w:pos="1984"/>
              </w:tabs>
              <w:jc w:val="center"/>
              <w:rPr>
                <w:rFonts w:cs="Calibri"/>
              </w:rPr>
            </w:pPr>
            <w:proofErr w:type="spellStart"/>
            <w:r>
              <w:rPr>
                <w:rFonts w:cs="Calibri"/>
              </w:rPr>
              <w:t>Macimum</w:t>
            </w:r>
            <w:proofErr w:type="spellEnd"/>
            <w:r>
              <w:rPr>
                <w:rFonts w:cs="Calibri"/>
              </w:rPr>
              <w:t xml:space="preserve"> </w:t>
            </w:r>
            <w:proofErr w:type="spellStart"/>
            <w:r>
              <w:rPr>
                <w:rFonts w:cs="Calibri"/>
              </w:rPr>
              <w:t>gas</w:t>
            </w:r>
            <w:proofErr w:type="spellEnd"/>
            <w:r>
              <w:rPr>
                <w:rFonts w:cs="Calibri"/>
              </w:rPr>
              <w:t xml:space="preserve"> </w:t>
            </w:r>
            <w:proofErr w:type="spellStart"/>
            <w:r>
              <w:rPr>
                <w:rFonts w:cs="Calibri"/>
              </w:rPr>
              <w:t>consumption</w:t>
            </w:r>
            <w:proofErr w:type="spellEnd"/>
          </w:p>
        </w:tc>
        <w:tc>
          <w:tcPr>
            <w:tcW w:w="2194" w:type="dxa"/>
            <w:shd w:val="clear" w:color="auto" w:fill="auto"/>
            <w:vAlign w:val="center"/>
          </w:tcPr>
          <w:p w:rsidR="00C47103" w:rsidRPr="00EF63DE" w:rsidRDefault="00C47103" w:rsidP="00D4675E">
            <w:pPr>
              <w:jc w:val="center"/>
              <w:rPr>
                <w:rFonts w:cs="Calibri"/>
              </w:rPr>
            </w:pPr>
            <w:r w:rsidRPr="00EF63DE">
              <w:rPr>
                <w:rFonts w:cs="Calibri"/>
              </w:rPr>
              <w:t>9.3</w:t>
            </w:r>
            <w:r>
              <w:rPr>
                <w:rFonts w:cs="Calibri"/>
              </w:rPr>
              <w:t xml:space="preserve"> </w:t>
            </w:r>
            <w:r w:rsidRPr="00EF63DE">
              <w:rPr>
                <w:rFonts w:cs="Calibri"/>
              </w:rPr>
              <w:t>Kg/h</w:t>
            </w:r>
            <w:r>
              <w:rPr>
                <w:rFonts w:cs="Calibri"/>
              </w:rPr>
              <w:t xml:space="preserve"> à 2 </w:t>
            </w:r>
            <w:proofErr w:type="gramStart"/>
            <w:r>
              <w:rPr>
                <w:rFonts w:cs="Calibri"/>
              </w:rPr>
              <w:t>bar</w:t>
            </w:r>
            <w:proofErr w:type="gramEnd"/>
          </w:p>
        </w:tc>
        <w:tc>
          <w:tcPr>
            <w:tcW w:w="2029" w:type="dxa"/>
            <w:gridSpan w:val="2"/>
            <w:vAlign w:val="center"/>
          </w:tcPr>
          <w:p w:rsidR="00C47103" w:rsidRPr="00EF63DE" w:rsidRDefault="00C47103" w:rsidP="00D4675E">
            <w:pPr>
              <w:jc w:val="center"/>
              <w:rPr>
                <w:rFonts w:cs="Calibri"/>
              </w:rPr>
            </w:pPr>
            <w:r>
              <w:rPr>
                <w:rFonts w:cs="Calibri"/>
              </w:rPr>
              <w:t xml:space="preserve">6.7 Kg/h à 2 </w:t>
            </w:r>
            <w:proofErr w:type="gramStart"/>
            <w:r>
              <w:rPr>
                <w:rFonts w:cs="Calibri"/>
              </w:rPr>
              <w:t>bar</w:t>
            </w:r>
            <w:proofErr w:type="gramEnd"/>
          </w:p>
        </w:tc>
        <w:tc>
          <w:tcPr>
            <w:tcW w:w="2082" w:type="dxa"/>
            <w:vAlign w:val="center"/>
          </w:tcPr>
          <w:p w:rsidR="00C47103" w:rsidRPr="00EF63DE" w:rsidRDefault="00C47103" w:rsidP="00D4675E">
            <w:pPr>
              <w:jc w:val="center"/>
              <w:rPr>
                <w:rFonts w:cs="Calibri"/>
              </w:rPr>
            </w:pPr>
            <w:r>
              <w:rPr>
                <w:rFonts w:cs="Calibri"/>
              </w:rPr>
              <w:t xml:space="preserve">4.6 Kg/h à 2 </w:t>
            </w:r>
            <w:proofErr w:type="gramStart"/>
            <w:r>
              <w:rPr>
                <w:rFonts w:cs="Calibri"/>
              </w:rPr>
              <w:t>bar</w:t>
            </w:r>
            <w:proofErr w:type="gramEnd"/>
          </w:p>
        </w:tc>
        <w:tc>
          <w:tcPr>
            <w:tcW w:w="2044" w:type="dxa"/>
            <w:vAlign w:val="center"/>
          </w:tcPr>
          <w:p w:rsidR="00C47103" w:rsidRPr="00EF63DE" w:rsidRDefault="00C47103" w:rsidP="00D4675E">
            <w:pPr>
              <w:jc w:val="center"/>
              <w:rPr>
                <w:rFonts w:cs="Calibri"/>
              </w:rPr>
            </w:pPr>
            <w:r>
              <w:rPr>
                <w:rFonts w:cs="Calibri"/>
              </w:rPr>
              <w:t xml:space="preserve">3.2 </w:t>
            </w:r>
            <w:r w:rsidRPr="00EF63DE">
              <w:rPr>
                <w:rFonts w:cs="Calibri"/>
              </w:rPr>
              <w:t>Kg/h</w:t>
            </w:r>
            <w:r>
              <w:rPr>
                <w:rFonts w:cs="Calibri"/>
              </w:rPr>
              <w:t xml:space="preserve"> à 1.5 bar</w:t>
            </w:r>
          </w:p>
        </w:tc>
      </w:tr>
      <w:tr w:rsidR="00C47103" w:rsidRPr="00FB1938" w:rsidTr="00544911">
        <w:trPr>
          <w:trHeight w:val="359"/>
          <w:jc w:val="center"/>
        </w:trPr>
        <w:tc>
          <w:tcPr>
            <w:tcW w:w="1694" w:type="dxa"/>
            <w:shd w:val="clear" w:color="auto" w:fill="auto"/>
            <w:vAlign w:val="center"/>
          </w:tcPr>
          <w:p w:rsidR="00C47103" w:rsidRPr="00EF63DE" w:rsidRDefault="006E272A" w:rsidP="00D4675E">
            <w:pPr>
              <w:jc w:val="center"/>
              <w:rPr>
                <w:rFonts w:cs="Calibri"/>
              </w:rPr>
            </w:pPr>
            <w:r>
              <w:rPr>
                <w:rFonts w:cs="Calibri"/>
              </w:rPr>
              <w:t xml:space="preserve">Minimum </w:t>
            </w:r>
            <w:proofErr w:type="spellStart"/>
            <w:r>
              <w:rPr>
                <w:rFonts w:cs="Calibri"/>
              </w:rPr>
              <w:t>gas</w:t>
            </w:r>
            <w:proofErr w:type="spellEnd"/>
            <w:r>
              <w:rPr>
                <w:rFonts w:cs="Calibri"/>
              </w:rPr>
              <w:t xml:space="preserve"> </w:t>
            </w:r>
            <w:proofErr w:type="spellStart"/>
            <w:r>
              <w:rPr>
                <w:rFonts w:cs="Calibri"/>
              </w:rPr>
              <w:t>consumption</w:t>
            </w:r>
            <w:proofErr w:type="spellEnd"/>
          </w:p>
        </w:tc>
        <w:tc>
          <w:tcPr>
            <w:tcW w:w="2194" w:type="dxa"/>
            <w:shd w:val="clear" w:color="auto" w:fill="auto"/>
            <w:vAlign w:val="center"/>
          </w:tcPr>
          <w:p w:rsidR="00C47103" w:rsidRPr="00EF63DE" w:rsidRDefault="00C47103" w:rsidP="00D4675E">
            <w:pPr>
              <w:jc w:val="center"/>
              <w:rPr>
                <w:rFonts w:cs="Calibri"/>
              </w:rPr>
            </w:pPr>
            <w:r w:rsidRPr="00EF63DE">
              <w:rPr>
                <w:rFonts w:cs="Calibri"/>
              </w:rPr>
              <w:t>3.9</w:t>
            </w:r>
            <w:r>
              <w:rPr>
                <w:rFonts w:cs="Calibri"/>
              </w:rPr>
              <w:t xml:space="preserve"> </w:t>
            </w:r>
            <w:r w:rsidRPr="00EF63DE">
              <w:rPr>
                <w:rFonts w:cs="Calibri"/>
              </w:rPr>
              <w:t>Kg/h</w:t>
            </w:r>
            <w:r>
              <w:rPr>
                <w:rFonts w:cs="Calibri"/>
              </w:rPr>
              <w:t xml:space="preserve"> à 0.5 bar</w:t>
            </w:r>
          </w:p>
        </w:tc>
        <w:tc>
          <w:tcPr>
            <w:tcW w:w="2029" w:type="dxa"/>
            <w:gridSpan w:val="2"/>
            <w:vAlign w:val="center"/>
          </w:tcPr>
          <w:p w:rsidR="00C47103" w:rsidRPr="00EF63DE" w:rsidRDefault="00C47103" w:rsidP="00D4675E">
            <w:pPr>
              <w:jc w:val="center"/>
              <w:rPr>
                <w:rFonts w:cs="Calibri"/>
              </w:rPr>
            </w:pPr>
            <w:r>
              <w:rPr>
                <w:rFonts w:cs="Calibri"/>
              </w:rPr>
              <w:t>2.8 Kg/h à 0.5 bar</w:t>
            </w:r>
          </w:p>
        </w:tc>
        <w:tc>
          <w:tcPr>
            <w:tcW w:w="2082" w:type="dxa"/>
            <w:vAlign w:val="center"/>
          </w:tcPr>
          <w:p w:rsidR="00C47103" w:rsidRPr="00EF63DE" w:rsidRDefault="00C47103" w:rsidP="00D4675E">
            <w:pPr>
              <w:jc w:val="center"/>
              <w:rPr>
                <w:rFonts w:cs="Calibri"/>
              </w:rPr>
            </w:pPr>
            <w:r>
              <w:rPr>
                <w:rFonts w:cs="Calibri"/>
              </w:rPr>
              <w:t>1.9 Kg/h à 0.5 bar</w:t>
            </w:r>
          </w:p>
        </w:tc>
        <w:tc>
          <w:tcPr>
            <w:tcW w:w="2044" w:type="dxa"/>
            <w:vAlign w:val="center"/>
          </w:tcPr>
          <w:p w:rsidR="00C47103" w:rsidRPr="00EF63DE" w:rsidRDefault="00C47103" w:rsidP="00D4675E">
            <w:pPr>
              <w:jc w:val="center"/>
              <w:rPr>
                <w:rFonts w:cs="Calibri"/>
              </w:rPr>
            </w:pPr>
            <w:r w:rsidRPr="00EF63DE">
              <w:rPr>
                <w:rFonts w:cs="Calibri"/>
              </w:rPr>
              <w:t>1</w:t>
            </w:r>
            <w:r>
              <w:rPr>
                <w:rFonts w:cs="Calibri"/>
              </w:rPr>
              <w:t xml:space="preserve">.3 </w:t>
            </w:r>
            <w:r w:rsidRPr="00EF63DE">
              <w:rPr>
                <w:rFonts w:cs="Calibri"/>
              </w:rPr>
              <w:t>Kg/h</w:t>
            </w:r>
            <w:r>
              <w:rPr>
                <w:rFonts w:cs="Calibri"/>
              </w:rPr>
              <w:t xml:space="preserve"> à 0.5 bar</w:t>
            </w:r>
          </w:p>
        </w:tc>
      </w:tr>
      <w:tr w:rsidR="00C47103" w:rsidRPr="00FB1938" w:rsidTr="00544911">
        <w:trPr>
          <w:trHeight w:val="370"/>
          <w:jc w:val="center"/>
        </w:trPr>
        <w:tc>
          <w:tcPr>
            <w:tcW w:w="1694" w:type="dxa"/>
            <w:shd w:val="clear" w:color="auto" w:fill="auto"/>
            <w:vAlign w:val="center"/>
          </w:tcPr>
          <w:p w:rsidR="00C47103" w:rsidRPr="00EF63DE" w:rsidRDefault="006E272A" w:rsidP="00D4675E">
            <w:pPr>
              <w:jc w:val="center"/>
              <w:rPr>
                <w:rFonts w:cs="Calibri"/>
              </w:rPr>
            </w:pPr>
            <w:r>
              <w:rPr>
                <w:rFonts w:cs="Calibri"/>
              </w:rPr>
              <w:t>Maxi power</w:t>
            </w:r>
          </w:p>
        </w:tc>
        <w:tc>
          <w:tcPr>
            <w:tcW w:w="2194" w:type="dxa"/>
            <w:shd w:val="clear" w:color="auto" w:fill="auto"/>
            <w:vAlign w:val="center"/>
          </w:tcPr>
          <w:p w:rsidR="00C47103" w:rsidRPr="00EF63DE" w:rsidRDefault="00C47103" w:rsidP="00D4675E">
            <w:pPr>
              <w:jc w:val="center"/>
              <w:rPr>
                <w:rFonts w:cs="Calibri"/>
              </w:rPr>
            </w:pPr>
            <w:r w:rsidRPr="00EF63DE">
              <w:rPr>
                <w:rFonts w:cs="Calibri"/>
              </w:rPr>
              <w:t xml:space="preserve">130 </w:t>
            </w:r>
            <w:proofErr w:type="spellStart"/>
            <w:r w:rsidRPr="00EF63DE">
              <w:rPr>
                <w:rFonts w:cs="Calibri"/>
              </w:rPr>
              <w:t>Kw</w:t>
            </w:r>
            <w:proofErr w:type="spellEnd"/>
          </w:p>
        </w:tc>
        <w:tc>
          <w:tcPr>
            <w:tcW w:w="2029" w:type="dxa"/>
            <w:gridSpan w:val="2"/>
            <w:vAlign w:val="center"/>
          </w:tcPr>
          <w:p w:rsidR="00C47103" w:rsidRPr="00EF63DE" w:rsidRDefault="00C47103" w:rsidP="00D4675E">
            <w:pPr>
              <w:jc w:val="center"/>
              <w:rPr>
                <w:rFonts w:cs="Calibri"/>
              </w:rPr>
            </w:pPr>
            <w:r>
              <w:rPr>
                <w:rFonts w:cs="Calibri"/>
              </w:rPr>
              <w:t xml:space="preserve">93 </w:t>
            </w:r>
            <w:proofErr w:type="spellStart"/>
            <w:r>
              <w:rPr>
                <w:rFonts w:cs="Calibri"/>
              </w:rPr>
              <w:t>Kw</w:t>
            </w:r>
            <w:proofErr w:type="spellEnd"/>
          </w:p>
        </w:tc>
        <w:tc>
          <w:tcPr>
            <w:tcW w:w="2082" w:type="dxa"/>
            <w:vAlign w:val="center"/>
          </w:tcPr>
          <w:p w:rsidR="00C47103" w:rsidRPr="00EF63DE" w:rsidRDefault="00C47103" w:rsidP="00D4675E">
            <w:pPr>
              <w:jc w:val="center"/>
              <w:rPr>
                <w:rFonts w:cs="Calibri"/>
              </w:rPr>
            </w:pPr>
            <w:r>
              <w:rPr>
                <w:rFonts w:cs="Calibri"/>
              </w:rPr>
              <w:t xml:space="preserve">64 </w:t>
            </w:r>
            <w:proofErr w:type="spellStart"/>
            <w:r>
              <w:rPr>
                <w:rFonts w:cs="Calibri"/>
              </w:rPr>
              <w:t>Kw</w:t>
            </w:r>
            <w:proofErr w:type="spellEnd"/>
          </w:p>
        </w:tc>
        <w:tc>
          <w:tcPr>
            <w:tcW w:w="2044" w:type="dxa"/>
            <w:vAlign w:val="center"/>
          </w:tcPr>
          <w:p w:rsidR="00C47103" w:rsidRPr="00EF63DE" w:rsidRDefault="00C47103" w:rsidP="00D4675E">
            <w:pPr>
              <w:jc w:val="center"/>
              <w:rPr>
                <w:rFonts w:cs="Calibri"/>
              </w:rPr>
            </w:pPr>
            <w:r w:rsidRPr="00EF63DE">
              <w:rPr>
                <w:rFonts w:cs="Calibri"/>
              </w:rPr>
              <w:t xml:space="preserve">45 </w:t>
            </w:r>
            <w:proofErr w:type="spellStart"/>
            <w:r w:rsidRPr="00EF63DE">
              <w:rPr>
                <w:rFonts w:cs="Calibri"/>
              </w:rPr>
              <w:t>Kw</w:t>
            </w:r>
            <w:proofErr w:type="spellEnd"/>
          </w:p>
        </w:tc>
      </w:tr>
      <w:tr w:rsidR="00C47103" w:rsidRPr="00FB1938" w:rsidTr="00544911">
        <w:trPr>
          <w:trHeight w:val="370"/>
          <w:jc w:val="center"/>
        </w:trPr>
        <w:tc>
          <w:tcPr>
            <w:tcW w:w="1694" w:type="dxa"/>
            <w:shd w:val="clear" w:color="auto" w:fill="auto"/>
            <w:vAlign w:val="center"/>
          </w:tcPr>
          <w:p w:rsidR="00C47103" w:rsidRPr="00EF63DE" w:rsidRDefault="006E272A" w:rsidP="00D4675E">
            <w:pPr>
              <w:jc w:val="center"/>
              <w:rPr>
                <w:rFonts w:cs="Calibri"/>
              </w:rPr>
            </w:pPr>
            <w:r>
              <w:rPr>
                <w:rFonts w:cs="Calibri"/>
              </w:rPr>
              <w:t>Mini power</w:t>
            </w:r>
          </w:p>
        </w:tc>
        <w:tc>
          <w:tcPr>
            <w:tcW w:w="2194" w:type="dxa"/>
            <w:shd w:val="clear" w:color="auto" w:fill="auto"/>
            <w:vAlign w:val="center"/>
          </w:tcPr>
          <w:p w:rsidR="00C47103" w:rsidRPr="00EF63DE" w:rsidRDefault="00C47103" w:rsidP="00D4675E">
            <w:pPr>
              <w:jc w:val="center"/>
              <w:rPr>
                <w:rFonts w:cs="Calibri"/>
              </w:rPr>
            </w:pPr>
            <w:r w:rsidRPr="00EF63DE">
              <w:rPr>
                <w:rFonts w:cs="Calibri"/>
              </w:rPr>
              <w:t xml:space="preserve">54 </w:t>
            </w:r>
            <w:proofErr w:type="spellStart"/>
            <w:r w:rsidRPr="00EF63DE">
              <w:rPr>
                <w:rFonts w:cs="Calibri"/>
              </w:rPr>
              <w:t>Kw</w:t>
            </w:r>
            <w:proofErr w:type="spellEnd"/>
          </w:p>
        </w:tc>
        <w:tc>
          <w:tcPr>
            <w:tcW w:w="2029" w:type="dxa"/>
            <w:gridSpan w:val="2"/>
            <w:vAlign w:val="center"/>
          </w:tcPr>
          <w:p w:rsidR="00C47103" w:rsidRPr="00EF63DE" w:rsidRDefault="00C47103" w:rsidP="00D4675E">
            <w:pPr>
              <w:jc w:val="center"/>
              <w:rPr>
                <w:rFonts w:cs="Calibri"/>
              </w:rPr>
            </w:pPr>
            <w:r>
              <w:rPr>
                <w:rFonts w:cs="Calibri"/>
              </w:rPr>
              <w:t xml:space="preserve">39 </w:t>
            </w:r>
            <w:proofErr w:type="spellStart"/>
            <w:r>
              <w:rPr>
                <w:rFonts w:cs="Calibri"/>
              </w:rPr>
              <w:t>Kw</w:t>
            </w:r>
            <w:proofErr w:type="spellEnd"/>
          </w:p>
        </w:tc>
        <w:tc>
          <w:tcPr>
            <w:tcW w:w="2082" w:type="dxa"/>
            <w:vAlign w:val="center"/>
          </w:tcPr>
          <w:p w:rsidR="00C47103" w:rsidRPr="00EF63DE" w:rsidRDefault="00C47103" w:rsidP="00D4675E">
            <w:pPr>
              <w:jc w:val="center"/>
              <w:rPr>
                <w:rFonts w:cs="Calibri"/>
              </w:rPr>
            </w:pPr>
            <w:r>
              <w:rPr>
                <w:rFonts w:cs="Calibri"/>
              </w:rPr>
              <w:t xml:space="preserve">27 </w:t>
            </w:r>
            <w:proofErr w:type="spellStart"/>
            <w:r>
              <w:rPr>
                <w:rFonts w:cs="Calibri"/>
              </w:rPr>
              <w:t>Kw</w:t>
            </w:r>
            <w:proofErr w:type="spellEnd"/>
          </w:p>
        </w:tc>
        <w:tc>
          <w:tcPr>
            <w:tcW w:w="2044" w:type="dxa"/>
            <w:vAlign w:val="center"/>
          </w:tcPr>
          <w:p w:rsidR="00C47103" w:rsidRPr="00EF63DE" w:rsidRDefault="00C47103" w:rsidP="00D4675E">
            <w:pPr>
              <w:jc w:val="center"/>
              <w:rPr>
                <w:rFonts w:cs="Calibri"/>
              </w:rPr>
            </w:pPr>
            <w:r w:rsidRPr="00EF63DE">
              <w:rPr>
                <w:rFonts w:cs="Calibri"/>
              </w:rPr>
              <w:t xml:space="preserve">18 </w:t>
            </w:r>
            <w:proofErr w:type="spellStart"/>
            <w:r w:rsidRPr="00EF63DE">
              <w:rPr>
                <w:rFonts w:cs="Calibri"/>
              </w:rPr>
              <w:t>Kw</w:t>
            </w:r>
            <w:proofErr w:type="spellEnd"/>
          </w:p>
        </w:tc>
      </w:tr>
      <w:tr w:rsidR="00C47103" w:rsidRPr="00FB1938" w:rsidTr="00544911">
        <w:trPr>
          <w:trHeight w:val="370"/>
          <w:jc w:val="center"/>
        </w:trPr>
        <w:tc>
          <w:tcPr>
            <w:tcW w:w="1694" w:type="dxa"/>
            <w:shd w:val="clear" w:color="auto" w:fill="auto"/>
            <w:vAlign w:val="center"/>
          </w:tcPr>
          <w:p w:rsidR="00C47103" w:rsidRPr="00EF63DE" w:rsidRDefault="006E272A" w:rsidP="00D4675E">
            <w:pPr>
              <w:jc w:val="center"/>
              <w:rPr>
                <w:rFonts w:cs="Calibri"/>
              </w:rPr>
            </w:pPr>
            <w:proofErr w:type="spellStart"/>
            <w:r>
              <w:rPr>
                <w:rFonts w:cs="Calibri"/>
              </w:rPr>
              <w:t>Airflow</w:t>
            </w:r>
            <w:proofErr w:type="spellEnd"/>
          </w:p>
        </w:tc>
        <w:tc>
          <w:tcPr>
            <w:tcW w:w="2194" w:type="dxa"/>
            <w:shd w:val="clear" w:color="auto" w:fill="auto"/>
            <w:vAlign w:val="center"/>
          </w:tcPr>
          <w:p w:rsidR="00C47103" w:rsidRPr="00EF63DE" w:rsidRDefault="00C47103" w:rsidP="00D4675E">
            <w:pPr>
              <w:jc w:val="center"/>
              <w:rPr>
                <w:rFonts w:cs="Calibri"/>
              </w:rPr>
            </w:pPr>
            <w:r w:rsidRPr="00EF63DE">
              <w:rPr>
                <w:rFonts w:cs="Calibri"/>
              </w:rPr>
              <w:t>4000 m3/h</w:t>
            </w:r>
          </w:p>
        </w:tc>
        <w:tc>
          <w:tcPr>
            <w:tcW w:w="2029" w:type="dxa"/>
            <w:gridSpan w:val="2"/>
            <w:vAlign w:val="center"/>
          </w:tcPr>
          <w:p w:rsidR="00C47103" w:rsidRPr="00EF63DE" w:rsidRDefault="00C47103" w:rsidP="00D4675E">
            <w:pPr>
              <w:jc w:val="center"/>
              <w:rPr>
                <w:rFonts w:cs="Calibri"/>
              </w:rPr>
            </w:pPr>
            <w:r>
              <w:rPr>
                <w:rFonts w:cs="Calibri"/>
              </w:rPr>
              <w:t>2400 m3/h</w:t>
            </w:r>
          </w:p>
        </w:tc>
        <w:tc>
          <w:tcPr>
            <w:tcW w:w="2082" w:type="dxa"/>
            <w:vAlign w:val="center"/>
          </w:tcPr>
          <w:p w:rsidR="00C47103" w:rsidRPr="00EF63DE" w:rsidRDefault="00C47103" w:rsidP="00D4675E">
            <w:pPr>
              <w:jc w:val="center"/>
              <w:rPr>
                <w:rFonts w:cs="Calibri"/>
              </w:rPr>
            </w:pPr>
            <w:r>
              <w:rPr>
                <w:rFonts w:cs="Calibri"/>
              </w:rPr>
              <w:t>2400 m3/h</w:t>
            </w:r>
          </w:p>
        </w:tc>
        <w:tc>
          <w:tcPr>
            <w:tcW w:w="2044" w:type="dxa"/>
            <w:vAlign w:val="center"/>
          </w:tcPr>
          <w:p w:rsidR="00C47103" w:rsidRPr="00EF63DE" w:rsidRDefault="00C47103" w:rsidP="00D4675E">
            <w:pPr>
              <w:jc w:val="center"/>
              <w:rPr>
                <w:rFonts w:cs="Calibri"/>
              </w:rPr>
            </w:pPr>
            <w:r w:rsidRPr="00EF63DE">
              <w:rPr>
                <w:rFonts w:cs="Calibri"/>
              </w:rPr>
              <w:t>900m3/h</w:t>
            </w:r>
          </w:p>
        </w:tc>
      </w:tr>
      <w:tr w:rsidR="00C47103" w:rsidRPr="00FB1938" w:rsidTr="00D4675E">
        <w:trPr>
          <w:trHeight w:val="359"/>
          <w:jc w:val="center"/>
        </w:trPr>
        <w:tc>
          <w:tcPr>
            <w:tcW w:w="1694" w:type="dxa"/>
            <w:shd w:val="clear" w:color="auto" w:fill="auto"/>
            <w:vAlign w:val="center"/>
          </w:tcPr>
          <w:p w:rsidR="00C47103" w:rsidRPr="00EF63DE" w:rsidRDefault="00C47103" w:rsidP="00D4675E">
            <w:pPr>
              <w:jc w:val="center"/>
              <w:rPr>
                <w:rFonts w:cs="Calibri"/>
              </w:rPr>
            </w:pPr>
            <w:r w:rsidRPr="00EF63DE">
              <w:rPr>
                <w:rFonts w:cs="Calibri"/>
              </w:rPr>
              <w:t>Tension</w:t>
            </w:r>
          </w:p>
        </w:tc>
        <w:tc>
          <w:tcPr>
            <w:tcW w:w="8349" w:type="dxa"/>
            <w:gridSpan w:val="5"/>
            <w:vAlign w:val="center"/>
          </w:tcPr>
          <w:p w:rsidR="00C47103" w:rsidRPr="00EF63DE" w:rsidRDefault="00C47103" w:rsidP="00D4675E">
            <w:pPr>
              <w:jc w:val="center"/>
              <w:rPr>
                <w:rFonts w:cs="Calibri"/>
              </w:rPr>
            </w:pPr>
            <w:r w:rsidRPr="00EF63DE">
              <w:rPr>
                <w:rFonts w:cs="Calibri"/>
              </w:rPr>
              <w:t>220V AC-50Hz</w:t>
            </w:r>
          </w:p>
        </w:tc>
      </w:tr>
      <w:tr w:rsidR="00544911" w:rsidRPr="0045172D" w:rsidTr="00544911">
        <w:trPr>
          <w:trHeight w:val="457"/>
          <w:jc w:val="center"/>
        </w:trPr>
        <w:tc>
          <w:tcPr>
            <w:tcW w:w="1694" w:type="dxa"/>
            <w:shd w:val="clear" w:color="auto" w:fill="auto"/>
            <w:vAlign w:val="center"/>
          </w:tcPr>
          <w:p w:rsidR="00544911" w:rsidRPr="00EF63DE" w:rsidRDefault="006E272A" w:rsidP="00D4675E">
            <w:pPr>
              <w:jc w:val="center"/>
              <w:rPr>
                <w:rFonts w:cs="Calibri"/>
              </w:rPr>
            </w:pPr>
            <w:r>
              <w:rPr>
                <w:rFonts w:cs="Calibri"/>
              </w:rPr>
              <w:t>Electric power</w:t>
            </w:r>
          </w:p>
        </w:tc>
        <w:tc>
          <w:tcPr>
            <w:tcW w:w="2194" w:type="dxa"/>
            <w:vAlign w:val="center"/>
          </w:tcPr>
          <w:p w:rsidR="00544911" w:rsidRPr="00EF63DE" w:rsidRDefault="00544911" w:rsidP="00D4675E">
            <w:pPr>
              <w:jc w:val="center"/>
              <w:rPr>
                <w:rFonts w:cs="Calibri"/>
              </w:rPr>
            </w:pPr>
            <w:r>
              <w:rPr>
                <w:rFonts w:cs="Calibri"/>
              </w:rPr>
              <w:t>550 W</w:t>
            </w:r>
          </w:p>
        </w:tc>
        <w:tc>
          <w:tcPr>
            <w:tcW w:w="1980" w:type="dxa"/>
            <w:vAlign w:val="center"/>
          </w:tcPr>
          <w:p w:rsidR="00544911" w:rsidRPr="00EF63DE" w:rsidRDefault="00544911" w:rsidP="00D4675E">
            <w:pPr>
              <w:jc w:val="center"/>
              <w:rPr>
                <w:rFonts w:cs="Calibri"/>
              </w:rPr>
            </w:pPr>
            <w:r>
              <w:rPr>
                <w:rFonts w:cs="Calibri"/>
              </w:rPr>
              <w:t>250 W</w:t>
            </w:r>
          </w:p>
        </w:tc>
        <w:tc>
          <w:tcPr>
            <w:tcW w:w="2131" w:type="dxa"/>
            <w:gridSpan w:val="2"/>
            <w:vAlign w:val="center"/>
          </w:tcPr>
          <w:p w:rsidR="00544911" w:rsidRPr="00EF63DE" w:rsidRDefault="00544911" w:rsidP="00D4675E">
            <w:pPr>
              <w:jc w:val="center"/>
              <w:rPr>
                <w:rFonts w:cs="Calibri"/>
              </w:rPr>
            </w:pPr>
            <w:r>
              <w:rPr>
                <w:rFonts w:cs="Calibri"/>
              </w:rPr>
              <w:t>250 W</w:t>
            </w:r>
          </w:p>
        </w:tc>
        <w:tc>
          <w:tcPr>
            <w:tcW w:w="2044" w:type="dxa"/>
            <w:vAlign w:val="center"/>
          </w:tcPr>
          <w:p w:rsidR="00544911" w:rsidRPr="00EF63DE" w:rsidRDefault="00544911" w:rsidP="00D4675E">
            <w:pPr>
              <w:jc w:val="center"/>
              <w:rPr>
                <w:rFonts w:cs="Calibri"/>
              </w:rPr>
            </w:pPr>
            <w:r>
              <w:rPr>
                <w:rFonts w:cs="Calibri"/>
              </w:rPr>
              <w:t>220 W</w:t>
            </w:r>
          </w:p>
        </w:tc>
      </w:tr>
      <w:tr w:rsidR="00C47103" w:rsidRPr="0045172D" w:rsidTr="00D4675E">
        <w:trPr>
          <w:trHeight w:val="457"/>
          <w:jc w:val="center"/>
        </w:trPr>
        <w:tc>
          <w:tcPr>
            <w:tcW w:w="1694" w:type="dxa"/>
            <w:shd w:val="clear" w:color="auto" w:fill="auto"/>
            <w:vAlign w:val="center"/>
          </w:tcPr>
          <w:p w:rsidR="00C47103" w:rsidRPr="00EF63DE" w:rsidRDefault="006E272A" w:rsidP="00D4675E">
            <w:pPr>
              <w:jc w:val="center"/>
              <w:rPr>
                <w:rFonts w:cs="Calibri"/>
              </w:rPr>
            </w:pPr>
            <w:proofErr w:type="spellStart"/>
            <w:r>
              <w:rPr>
                <w:rFonts w:cs="Calibri"/>
              </w:rPr>
              <w:t>Tempr</w:t>
            </w:r>
            <w:r w:rsidR="00C47103" w:rsidRPr="00EF63DE">
              <w:rPr>
                <w:rFonts w:cs="Calibri"/>
              </w:rPr>
              <w:t>ratures</w:t>
            </w:r>
            <w:proofErr w:type="spellEnd"/>
          </w:p>
        </w:tc>
        <w:tc>
          <w:tcPr>
            <w:tcW w:w="8349" w:type="dxa"/>
            <w:gridSpan w:val="5"/>
            <w:vAlign w:val="center"/>
          </w:tcPr>
          <w:p w:rsidR="00C47103" w:rsidRPr="00EF63DE" w:rsidRDefault="00C47103" w:rsidP="00D4675E">
            <w:pPr>
              <w:jc w:val="center"/>
              <w:rPr>
                <w:rFonts w:cs="Calibri"/>
              </w:rPr>
            </w:pPr>
            <w:r w:rsidRPr="00EF63DE">
              <w:rPr>
                <w:rFonts w:cs="Calibri"/>
              </w:rPr>
              <w:t xml:space="preserve">66-160 </w:t>
            </w:r>
            <w:r w:rsidRPr="00EF63DE">
              <w:rPr>
                <w:rFonts w:ascii="Microsoft YaHei" w:eastAsia="Microsoft YaHei" w:hAnsi="Microsoft YaHei" w:cs="Calibri"/>
              </w:rPr>
              <w:t>℃</w:t>
            </w:r>
          </w:p>
        </w:tc>
      </w:tr>
      <w:tr w:rsidR="00C47103" w:rsidRPr="00302060" w:rsidTr="00D4675E">
        <w:trPr>
          <w:trHeight w:val="370"/>
          <w:jc w:val="center"/>
        </w:trPr>
        <w:tc>
          <w:tcPr>
            <w:tcW w:w="1694" w:type="dxa"/>
            <w:shd w:val="clear" w:color="auto" w:fill="auto"/>
            <w:vAlign w:val="center"/>
          </w:tcPr>
          <w:p w:rsidR="00C47103" w:rsidRPr="00EF63DE" w:rsidRDefault="006E272A" w:rsidP="00D4675E">
            <w:pPr>
              <w:jc w:val="center"/>
              <w:rPr>
                <w:rFonts w:cs="Calibri"/>
              </w:rPr>
            </w:pPr>
            <w:proofErr w:type="spellStart"/>
            <w:r>
              <w:rPr>
                <w:rFonts w:cs="Calibri"/>
              </w:rPr>
              <w:t>Driving</w:t>
            </w:r>
            <w:proofErr w:type="spellEnd"/>
            <w:r>
              <w:rPr>
                <w:rFonts w:cs="Calibri"/>
              </w:rPr>
              <w:t xml:space="preserve"> mode</w:t>
            </w:r>
          </w:p>
        </w:tc>
        <w:tc>
          <w:tcPr>
            <w:tcW w:w="8349" w:type="dxa"/>
            <w:gridSpan w:val="5"/>
            <w:vAlign w:val="center"/>
          </w:tcPr>
          <w:p w:rsidR="00C47103" w:rsidRPr="006E272A" w:rsidRDefault="00C47103" w:rsidP="00D4675E">
            <w:pPr>
              <w:jc w:val="center"/>
              <w:rPr>
                <w:rFonts w:cs="Calibri"/>
                <w:lang w:val="en-US"/>
              </w:rPr>
            </w:pPr>
            <w:r w:rsidRPr="006E272A">
              <w:rPr>
                <w:rFonts w:cs="Calibri"/>
                <w:lang w:val="en-US"/>
              </w:rPr>
              <w:t>ON/OFF</w:t>
            </w:r>
            <w:r w:rsidR="000E04C4" w:rsidRPr="006E272A">
              <w:rPr>
                <w:rFonts w:cs="Calibri"/>
                <w:lang w:val="en-US"/>
              </w:rPr>
              <w:t xml:space="preserve"> (</w:t>
            </w:r>
            <w:r w:rsidR="006E272A" w:rsidRPr="00302060">
              <w:rPr>
                <w:rStyle w:val="rynqvb"/>
                <w:lang w:val="en-US"/>
              </w:rPr>
              <w:t>dry contact to be connected to the supplied thermostat</w:t>
            </w:r>
            <w:r w:rsidR="000E04C4" w:rsidRPr="006E272A">
              <w:rPr>
                <w:rFonts w:cs="Calibri"/>
                <w:lang w:val="en-US"/>
              </w:rPr>
              <w:t>)</w:t>
            </w:r>
          </w:p>
        </w:tc>
      </w:tr>
      <w:tr w:rsidR="00C47103" w:rsidRPr="00051E3F" w:rsidTr="00544911">
        <w:trPr>
          <w:trHeight w:val="381"/>
          <w:jc w:val="center"/>
        </w:trPr>
        <w:tc>
          <w:tcPr>
            <w:tcW w:w="1694" w:type="dxa"/>
            <w:shd w:val="clear" w:color="auto" w:fill="auto"/>
            <w:vAlign w:val="center"/>
          </w:tcPr>
          <w:p w:rsidR="00C47103" w:rsidRPr="00EF63DE" w:rsidRDefault="00C47103" w:rsidP="00D4675E">
            <w:pPr>
              <w:jc w:val="center"/>
              <w:rPr>
                <w:rFonts w:cs="Calibri"/>
              </w:rPr>
            </w:pPr>
            <w:r w:rsidRPr="00EF63DE">
              <w:rPr>
                <w:rFonts w:cs="Calibri"/>
              </w:rPr>
              <w:t>Dimension</w:t>
            </w:r>
          </w:p>
        </w:tc>
        <w:tc>
          <w:tcPr>
            <w:tcW w:w="2194" w:type="dxa"/>
            <w:shd w:val="clear" w:color="auto" w:fill="auto"/>
            <w:vAlign w:val="center"/>
          </w:tcPr>
          <w:p w:rsidR="00C47103" w:rsidRPr="00EF63DE" w:rsidRDefault="00C47103" w:rsidP="00D4675E">
            <w:pPr>
              <w:jc w:val="center"/>
              <w:rPr>
                <w:rFonts w:cs="Calibri"/>
              </w:rPr>
            </w:pPr>
            <w:r>
              <w:rPr>
                <w:rFonts w:cs="Calibri"/>
              </w:rPr>
              <w:t>1173x</w:t>
            </w:r>
            <w:r w:rsidRPr="00EF63DE">
              <w:rPr>
                <w:rFonts w:cs="Calibri"/>
              </w:rPr>
              <w:t>757</w:t>
            </w:r>
            <w:r>
              <w:rPr>
                <w:rFonts w:cs="Calibri"/>
              </w:rPr>
              <w:t>x</w:t>
            </w:r>
            <w:r w:rsidRPr="00EF63DE">
              <w:rPr>
                <w:rFonts w:cs="Calibri"/>
              </w:rPr>
              <w:t>φ494</w:t>
            </w:r>
            <w:r>
              <w:rPr>
                <w:rFonts w:cs="Calibri"/>
              </w:rPr>
              <w:t>mm</w:t>
            </w:r>
          </w:p>
        </w:tc>
        <w:tc>
          <w:tcPr>
            <w:tcW w:w="2029" w:type="dxa"/>
            <w:gridSpan w:val="2"/>
            <w:vAlign w:val="center"/>
          </w:tcPr>
          <w:p w:rsidR="00C47103" w:rsidRPr="00EF63DE" w:rsidRDefault="00C47103" w:rsidP="00D4675E">
            <w:pPr>
              <w:jc w:val="center"/>
              <w:rPr>
                <w:rFonts w:cs="Calibri"/>
              </w:rPr>
            </w:pPr>
            <w:r>
              <w:rPr>
                <w:rFonts w:cs="Calibri"/>
              </w:rPr>
              <w:t>1100x700x</w:t>
            </w:r>
            <w:r w:rsidRPr="00EF63DE">
              <w:rPr>
                <w:rFonts w:cs="Calibri"/>
              </w:rPr>
              <w:t>φ</w:t>
            </w:r>
            <w:r>
              <w:rPr>
                <w:rFonts w:cs="Calibri"/>
              </w:rPr>
              <w:t>440mm</w:t>
            </w:r>
          </w:p>
        </w:tc>
        <w:tc>
          <w:tcPr>
            <w:tcW w:w="2082" w:type="dxa"/>
            <w:vAlign w:val="center"/>
          </w:tcPr>
          <w:p w:rsidR="00C47103" w:rsidRPr="00EF63DE" w:rsidRDefault="00C47103" w:rsidP="00D4675E">
            <w:pPr>
              <w:jc w:val="center"/>
              <w:rPr>
                <w:rFonts w:cs="Calibri"/>
              </w:rPr>
            </w:pPr>
            <w:r>
              <w:rPr>
                <w:rFonts w:cs="Calibri"/>
              </w:rPr>
              <w:t>1100x700x</w:t>
            </w:r>
            <w:r w:rsidRPr="00EF63DE">
              <w:rPr>
                <w:rFonts w:cs="Calibri"/>
              </w:rPr>
              <w:t>φ</w:t>
            </w:r>
            <w:r>
              <w:rPr>
                <w:rFonts w:cs="Calibri"/>
              </w:rPr>
              <w:t>440mm</w:t>
            </w:r>
          </w:p>
        </w:tc>
        <w:tc>
          <w:tcPr>
            <w:tcW w:w="2044" w:type="dxa"/>
            <w:vAlign w:val="center"/>
          </w:tcPr>
          <w:p w:rsidR="00C47103" w:rsidRPr="00EF63DE" w:rsidRDefault="00C47103" w:rsidP="00D4675E">
            <w:pPr>
              <w:jc w:val="center"/>
              <w:rPr>
                <w:rFonts w:cs="Calibri"/>
              </w:rPr>
            </w:pPr>
            <w:r>
              <w:rPr>
                <w:rFonts w:cs="Calibri"/>
              </w:rPr>
              <w:t>700x</w:t>
            </w:r>
            <w:r w:rsidRPr="00EF63DE">
              <w:rPr>
                <w:rFonts w:cs="Calibri"/>
              </w:rPr>
              <w:t>620</w:t>
            </w:r>
            <w:r>
              <w:rPr>
                <w:rFonts w:cs="Calibri"/>
              </w:rPr>
              <w:t>x</w:t>
            </w:r>
            <w:r w:rsidRPr="00EF63DE">
              <w:rPr>
                <w:rFonts w:cs="Calibri"/>
              </w:rPr>
              <w:t>φ352mm</w:t>
            </w:r>
          </w:p>
        </w:tc>
      </w:tr>
      <w:tr w:rsidR="00C47103" w:rsidRPr="00051E3F" w:rsidTr="00544911">
        <w:trPr>
          <w:trHeight w:val="381"/>
          <w:jc w:val="center"/>
        </w:trPr>
        <w:tc>
          <w:tcPr>
            <w:tcW w:w="1694" w:type="dxa"/>
            <w:shd w:val="clear" w:color="auto" w:fill="auto"/>
            <w:vAlign w:val="center"/>
          </w:tcPr>
          <w:p w:rsidR="00C47103" w:rsidRPr="00EF63DE" w:rsidRDefault="006E272A" w:rsidP="00D4675E">
            <w:pPr>
              <w:jc w:val="center"/>
              <w:rPr>
                <w:rFonts w:cs="Calibri"/>
              </w:rPr>
            </w:pPr>
            <w:r>
              <w:rPr>
                <w:rFonts w:cs="Calibri"/>
              </w:rPr>
              <w:t>N</w:t>
            </w:r>
            <w:r w:rsidR="00C47103" w:rsidRPr="00EF63DE">
              <w:rPr>
                <w:rFonts w:cs="Calibri"/>
              </w:rPr>
              <w:t>et</w:t>
            </w:r>
            <w:r>
              <w:rPr>
                <w:rFonts w:cs="Calibri"/>
              </w:rPr>
              <w:t xml:space="preserve"> </w:t>
            </w:r>
            <w:proofErr w:type="spellStart"/>
            <w:r>
              <w:rPr>
                <w:rFonts w:cs="Calibri"/>
              </w:rPr>
              <w:t>weight</w:t>
            </w:r>
            <w:proofErr w:type="spellEnd"/>
          </w:p>
        </w:tc>
        <w:tc>
          <w:tcPr>
            <w:tcW w:w="2194" w:type="dxa"/>
            <w:shd w:val="clear" w:color="auto" w:fill="auto"/>
            <w:vAlign w:val="center"/>
          </w:tcPr>
          <w:p w:rsidR="00C47103" w:rsidRPr="00EF63DE" w:rsidRDefault="00C47103" w:rsidP="00D4675E">
            <w:pPr>
              <w:jc w:val="center"/>
              <w:rPr>
                <w:rFonts w:cs="Calibri"/>
              </w:rPr>
            </w:pPr>
            <w:r w:rsidRPr="00EF63DE">
              <w:rPr>
                <w:rFonts w:cs="Calibri"/>
              </w:rPr>
              <w:t>45Kg</w:t>
            </w:r>
          </w:p>
        </w:tc>
        <w:tc>
          <w:tcPr>
            <w:tcW w:w="2029" w:type="dxa"/>
            <w:gridSpan w:val="2"/>
            <w:vAlign w:val="center"/>
          </w:tcPr>
          <w:p w:rsidR="00C47103" w:rsidRPr="00EF63DE" w:rsidRDefault="00C47103" w:rsidP="00D4675E">
            <w:pPr>
              <w:jc w:val="center"/>
              <w:rPr>
                <w:rFonts w:cs="Calibri"/>
              </w:rPr>
            </w:pPr>
            <w:r>
              <w:rPr>
                <w:rFonts w:cs="Calibri"/>
              </w:rPr>
              <w:t>35Kg</w:t>
            </w:r>
          </w:p>
        </w:tc>
        <w:tc>
          <w:tcPr>
            <w:tcW w:w="2082" w:type="dxa"/>
            <w:vAlign w:val="center"/>
          </w:tcPr>
          <w:p w:rsidR="00C47103" w:rsidRPr="00EF63DE" w:rsidRDefault="00C47103" w:rsidP="00D4675E">
            <w:pPr>
              <w:jc w:val="center"/>
              <w:rPr>
                <w:rFonts w:cs="Calibri"/>
              </w:rPr>
            </w:pPr>
            <w:r>
              <w:rPr>
                <w:rFonts w:cs="Calibri"/>
              </w:rPr>
              <w:t>35Kg</w:t>
            </w:r>
          </w:p>
        </w:tc>
        <w:tc>
          <w:tcPr>
            <w:tcW w:w="2044" w:type="dxa"/>
            <w:vAlign w:val="center"/>
          </w:tcPr>
          <w:p w:rsidR="00C47103" w:rsidRPr="00EF63DE" w:rsidRDefault="00C47103" w:rsidP="00D4675E">
            <w:pPr>
              <w:jc w:val="center"/>
              <w:rPr>
                <w:rFonts w:cs="Calibri"/>
              </w:rPr>
            </w:pPr>
            <w:r w:rsidRPr="00EF63DE">
              <w:rPr>
                <w:rFonts w:cs="Calibri"/>
              </w:rPr>
              <w:t>20Kg</w:t>
            </w:r>
          </w:p>
        </w:tc>
      </w:tr>
    </w:tbl>
    <w:p w:rsidR="00C47103" w:rsidRDefault="00C47103" w:rsidP="00A600D8">
      <w:pPr>
        <w:spacing w:after="0"/>
        <w:rPr>
          <w:rFonts w:eastAsia="Times New Roman" w:cs="Arial"/>
          <w:sz w:val="24"/>
          <w:szCs w:val="24"/>
          <w:lang w:eastAsia="fr-FR"/>
        </w:rPr>
      </w:pPr>
    </w:p>
    <w:p w:rsidR="001D032F" w:rsidRPr="001D032F" w:rsidRDefault="001D032F" w:rsidP="00484584">
      <w:pPr>
        <w:pStyle w:val="Style1"/>
      </w:pPr>
      <w:bookmarkStart w:id="31" w:name="_Toc153444666"/>
      <w:proofErr w:type="gramStart"/>
      <w:r w:rsidRPr="001D032F">
        <w:t>VII  –</w:t>
      </w:r>
      <w:proofErr w:type="gramEnd"/>
      <w:r w:rsidRPr="001D032F">
        <w:t xml:space="preserve">  </w:t>
      </w:r>
      <w:r w:rsidR="003312B4">
        <w:t>GAS PRESSURE / POWER SETTINGS</w:t>
      </w:r>
      <w:bookmarkEnd w:id="31"/>
    </w:p>
    <w:p w:rsidR="001D032F" w:rsidRDefault="001D032F" w:rsidP="001D032F">
      <w:pPr>
        <w:pStyle w:val="Style1"/>
        <w:rPr>
          <w:lang w:val="fr-FR"/>
        </w:rPr>
      </w:pPr>
      <w:r>
        <w:rPr>
          <w:noProof/>
          <w:lang w:val="en-GB" w:eastAsia="en-GB"/>
        </w:rPr>
        <w:drawing>
          <wp:anchor distT="0" distB="0" distL="114300" distR="114300" simplePos="0" relativeHeight="251704832" behindDoc="1" locked="0" layoutInCell="1" allowOverlap="1">
            <wp:simplePos x="0" y="0"/>
            <wp:positionH relativeFrom="column">
              <wp:posOffset>744855</wp:posOffset>
            </wp:positionH>
            <wp:positionV relativeFrom="paragraph">
              <wp:posOffset>166370</wp:posOffset>
            </wp:positionV>
            <wp:extent cx="4747260" cy="319151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47260" cy="3191510"/>
                    </a:xfrm>
                    <a:prstGeom prst="rect">
                      <a:avLst/>
                    </a:prstGeom>
                    <a:noFill/>
                    <a:ln w="9525">
                      <a:noFill/>
                      <a:miter lim="800000"/>
                      <a:headEnd/>
                      <a:tailEnd/>
                    </a:ln>
                  </pic:spPr>
                </pic:pic>
              </a:graphicData>
            </a:graphic>
          </wp:anchor>
        </w:drawing>
      </w:r>
    </w:p>
    <w:p w:rsidR="001D032F" w:rsidRDefault="001D032F" w:rsidP="001D032F">
      <w:pPr>
        <w:pStyle w:val="Style1"/>
        <w:rPr>
          <w:lang w:val="fr-FR"/>
        </w:rPr>
      </w:pPr>
      <w:bookmarkStart w:id="32" w:name="_Toc137806342"/>
      <w:bookmarkStart w:id="33" w:name="_Toc153444667"/>
      <w:r>
        <w:rPr>
          <w:lang w:val="fr-FR"/>
        </w:rPr>
        <w:t>VII.1 ZONDA 45 :</w:t>
      </w:r>
      <w:bookmarkEnd w:id="32"/>
      <w:bookmarkEnd w:id="33"/>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1D032F" w:rsidRDefault="001D032F" w:rsidP="001D032F">
      <w:pPr>
        <w:pStyle w:val="Style1"/>
        <w:rPr>
          <w:lang w:val="fr-FR"/>
        </w:rPr>
      </w:pPr>
    </w:p>
    <w:p w:rsidR="00C47103" w:rsidRDefault="00C47103" w:rsidP="00A600D8">
      <w:pPr>
        <w:spacing w:after="0"/>
        <w:rPr>
          <w:rFonts w:eastAsia="Times New Roman" w:cs="Arial"/>
          <w:sz w:val="24"/>
          <w:szCs w:val="24"/>
          <w:lang w:eastAsia="fr-FR"/>
        </w:rPr>
      </w:pPr>
    </w:p>
    <w:p w:rsidR="00F4209D" w:rsidRDefault="00F4209D">
      <w:pPr>
        <w:spacing w:after="0" w:line="240" w:lineRule="auto"/>
        <w:rPr>
          <w:b/>
          <w:sz w:val="24"/>
          <w:szCs w:val="24"/>
          <w:u w:val="single"/>
        </w:rPr>
      </w:pPr>
      <w:bookmarkStart w:id="34" w:name="_Toc137806343"/>
      <w:r>
        <w:br w:type="page"/>
      </w:r>
    </w:p>
    <w:p w:rsidR="001D032F" w:rsidRDefault="00045FAA" w:rsidP="001D032F">
      <w:pPr>
        <w:pStyle w:val="Style1"/>
        <w:rPr>
          <w:lang w:val="fr-FR"/>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8.8pt;margin-top:.5pt;width:315.85pt;height:208.05pt;z-index:251706880">
            <v:imagedata r:id="rId14" o:title="courbe zonda 60 1"/>
          </v:shape>
        </w:pict>
      </w:r>
      <w:bookmarkStart w:id="35" w:name="_Toc153444668"/>
      <w:r w:rsidR="001D032F">
        <w:rPr>
          <w:lang w:val="fr-FR"/>
        </w:rPr>
        <w:t>VII.2 ZONDA 60 :</w:t>
      </w:r>
      <w:bookmarkEnd w:id="34"/>
      <w:bookmarkEnd w:id="35"/>
    </w:p>
    <w:p w:rsidR="00C47103" w:rsidRDefault="00C47103" w:rsidP="002D31CB">
      <w:pPr>
        <w:pStyle w:val="Style1"/>
        <w:rPr>
          <w:lang w:val="fr-FR"/>
        </w:rPr>
      </w:pPr>
    </w:p>
    <w:p w:rsidR="00C47103" w:rsidRDefault="00C47103"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1D032F" w:rsidRDefault="001D032F" w:rsidP="002D31CB">
      <w:pPr>
        <w:pStyle w:val="Style1"/>
        <w:rPr>
          <w:lang w:val="fr-FR"/>
        </w:rPr>
      </w:pPr>
    </w:p>
    <w:p w:rsidR="00C47103" w:rsidRDefault="001D032F" w:rsidP="002D31CB">
      <w:pPr>
        <w:pStyle w:val="Style1"/>
        <w:rPr>
          <w:lang w:val="fr-FR"/>
        </w:rPr>
      </w:pPr>
      <w:bookmarkStart w:id="36" w:name="_Toc104891969"/>
      <w:r>
        <w:rPr>
          <w:noProof/>
          <w:lang w:val="en-GB" w:eastAsia="en-GB"/>
        </w:rPr>
        <w:drawing>
          <wp:anchor distT="0" distB="0" distL="114300" distR="114300" simplePos="0" relativeHeight="251698688" behindDoc="1" locked="0" layoutInCell="1" allowOverlap="1">
            <wp:simplePos x="0" y="0"/>
            <wp:positionH relativeFrom="column">
              <wp:posOffset>1506855</wp:posOffset>
            </wp:positionH>
            <wp:positionV relativeFrom="paragraph">
              <wp:posOffset>28575</wp:posOffset>
            </wp:positionV>
            <wp:extent cx="4526280" cy="3175000"/>
            <wp:effectExtent l="19050" t="0" r="762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526280" cy="3175000"/>
                    </a:xfrm>
                    <a:prstGeom prst="rect">
                      <a:avLst/>
                    </a:prstGeom>
                    <a:noFill/>
                    <a:ln w="9525">
                      <a:noFill/>
                      <a:miter lim="800000"/>
                      <a:headEnd/>
                      <a:tailEnd/>
                    </a:ln>
                  </pic:spPr>
                </pic:pic>
              </a:graphicData>
            </a:graphic>
          </wp:anchor>
        </w:drawing>
      </w:r>
      <w:bookmarkStart w:id="37" w:name="_Toc137806344"/>
      <w:bookmarkStart w:id="38" w:name="_Toc153444669"/>
      <w:r>
        <w:rPr>
          <w:lang w:val="fr-FR"/>
        </w:rPr>
        <w:t>VII.3</w:t>
      </w:r>
      <w:r w:rsidR="00C47103">
        <w:rPr>
          <w:lang w:val="fr-FR"/>
        </w:rPr>
        <w:t xml:space="preserve"> ZONDA 90 :</w:t>
      </w:r>
      <w:bookmarkEnd w:id="36"/>
      <w:bookmarkEnd w:id="37"/>
      <w:bookmarkEnd w:id="38"/>
    </w:p>
    <w:p w:rsidR="001D032F" w:rsidRDefault="001D032F"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C47103" w:rsidRDefault="00C47103" w:rsidP="002D31CB">
      <w:pPr>
        <w:pStyle w:val="Style1"/>
        <w:rPr>
          <w:lang w:val="fr-FR"/>
        </w:rPr>
      </w:pPr>
    </w:p>
    <w:p w:rsidR="00D4675E" w:rsidRDefault="00D4675E" w:rsidP="002D31CB">
      <w:pPr>
        <w:pStyle w:val="Style1"/>
        <w:rPr>
          <w:lang w:val="fr-FR"/>
        </w:rPr>
      </w:pPr>
    </w:p>
    <w:p w:rsidR="00D4675E" w:rsidRDefault="00D4675E" w:rsidP="002D31CB">
      <w:pPr>
        <w:pStyle w:val="Style1"/>
        <w:rPr>
          <w:lang w:val="fr-FR"/>
        </w:rPr>
      </w:pPr>
    </w:p>
    <w:p w:rsidR="00C47103" w:rsidRDefault="001D032F" w:rsidP="002D31CB">
      <w:pPr>
        <w:pStyle w:val="Style1"/>
        <w:rPr>
          <w:lang w:val="fr-FR"/>
        </w:rPr>
      </w:pPr>
      <w:bookmarkStart w:id="39" w:name="_Toc104891970"/>
      <w:bookmarkStart w:id="40" w:name="_Toc137806345"/>
      <w:bookmarkStart w:id="41" w:name="_Toc153444670"/>
      <w:r>
        <w:rPr>
          <w:lang w:val="fr-FR"/>
        </w:rPr>
        <w:t>VII.4</w:t>
      </w:r>
      <w:r w:rsidR="00C47103">
        <w:rPr>
          <w:lang w:val="fr-FR"/>
        </w:rPr>
        <w:t xml:space="preserve"> ZONDA 130 :</w:t>
      </w:r>
      <w:bookmarkEnd w:id="39"/>
      <w:bookmarkEnd w:id="40"/>
      <w:bookmarkEnd w:id="41"/>
    </w:p>
    <w:p w:rsidR="00C47103" w:rsidRDefault="001D032F">
      <w:pPr>
        <w:spacing w:after="0" w:line="240" w:lineRule="auto"/>
        <w:rPr>
          <w:b/>
          <w:sz w:val="24"/>
          <w:szCs w:val="24"/>
          <w:u w:val="single"/>
        </w:rPr>
      </w:pPr>
      <w:r>
        <w:rPr>
          <w:b/>
          <w:noProof/>
          <w:sz w:val="24"/>
          <w:szCs w:val="24"/>
          <w:u w:val="single"/>
          <w:lang w:val="en-GB" w:eastAsia="en-GB"/>
        </w:rPr>
        <w:drawing>
          <wp:anchor distT="0" distB="0" distL="114300" distR="114300" simplePos="0" relativeHeight="251699712" behindDoc="1" locked="0" layoutInCell="1" allowOverlap="1">
            <wp:simplePos x="0" y="0"/>
            <wp:positionH relativeFrom="column">
              <wp:posOffset>1624965</wp:posOffset>
            </wp:positionH>
            <wp:positionV relativeFrom="paragraph">
              <wp:posOffset>92075</wp:posOffset>
            </wp:positionV>
            <wp:extent cx="4307205" cy="2734310"/>
            <wp:effectExtent l="19050" t="0" r="0" b="0"/>
            <wp:wrapNone/>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307205" cy="2734310"/>
                    </a:xfrm>
                    <a:prstGeom prst="rect">
                      <a:avLst/>
                    </a:prstGeom>
                    <a:noFill/>
                    <a:ln w="9525">
                      <a:noFill/>
                      <a:miter lim="800000"/>
                      <a:headEnd/>
                      <a:tailEnd/>
                    </a:ln>
                  </pic:spPr>
                </pic:pic>
              </a:graphicData>
            </a:graphic>
          </wp:anchor>
        </w:drawing>
      </w: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27463C" w:rsidRDefault="0027463C">
      <w:pPr>
        <w:spacing w:after="0" w:line="240" w:lineRule="auto"/>
        <w:rPr>
          <w:b/>
          <w:sz w:val="24"/>
          <w:szCs w:val="24"/>
          <w:u w:val="single"/>
        </w:rPr>
      </w:pPr>
    </w:p>
    <w:p w:rsidR="00B22D24" w:rsidRDefault="00B22D24">
      <w:pPr>
        <w:spacing w:after="0" w:line="240" w:lineRule="auto"/>
        <w:rPr>
          <w:b/>
          <w:sz w:val="24"/>
          <w:szCs w:val="24"/>
          <w:u w:val="single"/>
        </w:rPr>
      </w:pPr>
      <w:r>
        <w:rPr>
          <w:b/>
          <w:sz w:val="24"/>
          <w:szCs w:val="24"/>
          <w:u w:val="single"/>
        </w:rPr>
        <w:br w:type="page"/>
      </w:r>
    </w:p>
    <w:p w:rsidR="00F4209D" w:rsidRDefault="00F4209D">
      <w:pPr>
        <w:spacing w:after="0" w:line="240" w:lineRule="auto"/>
        <w:rPr>
          <w:b/>
          <w:sz w:val="24"/>
          <w:szCs w:val="24"/>
          <w:u w:val="single"/>
          <w:lang w:val="en-US"/>
        </w:rPr>
      </w:pPr>
    </w:p>
    <w:p w:rsidR="00F4209D" w:rsidRPr="00F4209D" w:rsidRDefault="00F4209D" w:rsidP="00F4209D">
      <w:pPr>
        <w:pStyle w:val="Style1"/>
      </w:pPr>
      <w:bookmarkStart w:id="42" w:name="_Toc153444671"/>
      <w:proofErr w:type="gramStart"/>
      <w:r w:rsidRPr="00F4209D">
        <w:t>VIII  –</w:t>
      </w:r>
      <w:proofErr w:type="gramEnd"/>
      <w:r w:rsidRPr="00F4209D">
        <w:t xml:space="preserve">  ELECTRICAL DIAGRAM FOR ZONDA </w:t>
      </w:r>
      <w:r>
        <w:t>60/90/130</w:t>
      </w:r>
      <w:bookmarkEnd w:id="42"/>
    </w:p>
    <w:p w:rsidR="00B22D24" w:rsidRPr="00F4209D" w:rsidRDefault="00B22D24" w:rsidP="00B22D24">
      <w:pPr>
        <w:pStyle w:val="Style1"/>
      </w:pPr>
    </w:p>
    <w:p w:rsidR="00B22D24" w:rsidRPr="00F4209D" w:rsidRDefault="00B22D24" w:rsidP="00B22D24">
      <w:pPr>
        <w:spacing w:after="0" w:line="240" w:lineRule="auto"/>
        <w:rPr>
          <w:b/>
          <w:sz w:val="24"/>
          <w:szCs w:val="24"/>
          <w:u w:val="single"/>
          <w:lang w:val="en-US"/>
        </w:rPr>
      </w:pPr>
    </w:p>
    <w:p w:rsidR="00045A64" w:rsidRPr="00F4209D" w:rsidRDefault="00045A64">
      <w:pPr>
        <w:spacing w:after="0" w:line="240" w:lineRule="auto"/>
        <w:rPr>
          <w:b/>
          <w:sz w:val="24"/>
          <w:szCs w:val="24"/>
          <w:u w:val="single"/>
          <w:lang w:val="en-US"/>
        </w:rPr>
      </w:pPr>
      <w:r>
        <w:rPr>
          <w:b/>
          <w:noProof/>
          <w:sz w:val="24"/>
          <w:szCs w:val="24"/>
          <w:u w:val="single"/>
          <w:lang w:val="en-GB" w:eastAsia="en-GB"/>
        </w:rPr>
        <w:drawing>
          <wp:anchor distT="0" distB="0" distL="114300" distR="114300" simplePos="0" relativeHeight="251707904" behindDoc="0" locked="0" layoutInCell="1" allowOverlap="1">
            <wp:simplePos x="0" y="0"/>
            <wp:positionH relativeFrom="column">
              <wp:posOffset>-1378766</wp:posOffset>
            </wp:positionH>
            <wp:positionV relativeFrom="paragraph">
              <wp:posOffset>1071064</wp:posOffset>
            </wp:positionV>
            <wp:extent cx="8512628" cy="5928088"/>
            <wp:effectExtent l="0" t="1295400" r="0" b="1272812"/>
            <wp:wrapNone/>
            <wp:docPr id="10" name="Image 9" descr="CABLAGE ZONDA 60 90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AGE ZONDA 60 90 130.jpg"/>
                    <pic:cNvPicPr/>
                  </pic:nvPicPr>
                  <pic:blipFill>
                    <a:blip r:embed="rId17"/>
                    <a:stretch>
                      <a:fillRect/>
                    </a:stretch>
                  </pic:blipFill>
                  <pic:spPr>
                    <a:xfrm rot="16200000">
                      <a:off x="0" y="0"/>
                      <a:ext cx="8512628" cy="5928088"/>
                    </a:xfrm>
                    <a:prstGeom prst="rect">
                      <a:avLst/>
                    </a:prstGeom>
                  </pic:spPr>
                </pic:pic>
              </a:graphicData>
            </a:graphic>
          </wp:anchor>
        </w:drawing>
      </w:r>
      <w:r w:rsidRPr="00F4209D">
        <w:rPr>
          <w:b/>
          <w:sz w:val="24"/>
          <w:szCs w:val="24"/>
          <w:u w:val="single"/>
          <w:lang w:val="en-US"/>
        </w:rPr>
        <w:br w:type="page"/>
      </w:r>
    </w:p>
    <w:p w:rsidR="00045A64" w:rsidRPr="009F730E" w:rsidRDefault="00045FAA" w:rsidP="00045A64">
      <w:pPr>
        <w:pStyle w:val="PlainText"/>
        <w:jc w:val="center"/>
        <w:rPr>
          <w:rFonts w:ascii="Calibri" w:hAnsi="Calibri"/>
          <w:b/>
          <w:sz w:val="28"/>
          <w:szCs w:val="28"/>
          <w:lang w:val="fr-FR"/>
        </w:rPr>
      </w:pPr>
      <w:r>
        <w:rPr>
          <w:rFonts w:ascii="Calibri" w:hAnsi="Calibri"/>
          <w:b/>
          <w:noProof/>
          <w:sz w:val="28"/>
          <w:szCs w:val="28"/>
        </w:rPr>
        <w:lastRenderedPageBreak/>
        <w:pict>
          <v:shapetype id="_x0000_t202" coordsize="21600,21600" o:spt="202" path="m,l,21600r21600,l21600,xe">
            <v:stroke joinstyle="miter"/>
            <v:path gradientshapeok="t" o:connecttype="rect"/>
          </v:shapetype>
          <v:shape id="_x0000_s1028" type="#_x0000_t202" style="position:absolute;left:0;text-align:left;margin-left:-580.95pt;margin-top:.9pt;width:475.2pt;height:21.6pt;z-index:251709952" stroked="f">
            <v:textbox style="mso-next-textbox:#_x0000_s1028">
              <w:txbxContent>
                <w:p w:rsidR="00045A64" w:rsidRDefault="00045A64" w:rsidP="00045A64">
                  <w:pPr>
                    <w:pStyle w:val="BodyText"/>
                  </w:pPr>
                </w:p>
              </w:txbxContent>
            </v:textbox>
          </v:shape>
        </w:pict>
      </w:r>
      <w:r w:rsidR="00045A64" w:rsidRPr="009F730E">
        <w:rPr>
          <w:rFonts w:ascii="Calibri" w:hAnsi="Calibri"/>
          <w:b/>
          <w:sz w:val="28"/>
          <w:szCs w:val="28"/>
          <w:lang w:val="fr-FR"/>
        </w:rPr>
        <w:t>NOTES</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045A64" w:rsidRDefault="00045A64" w:rsidP="00045A64">
      <w:pPr>
        <w:pStyle w:val="PlainText"/>
        <w:spacing w:line="480" w:lineRule="auto"/>
        <w:jc w:val="both"/>
        <w:rPr>
          <w:rFonts w:ascii="Calibri" w:hAnsi="Calibri"/>
          <w:sz w:val="24"/>
          <w:szCs w:val="24"/>
          <w:lang w:val="fr-FR"/>
        </w:rPr>
      </w:pPr>
      <w:r>
        <w:rPr>
          <w:rFonts w:ascii="Calibri" w:hAnsi="Calibri"/>
          <w:sz w:val="24"/>
          <w:szCs w:val="24"/>
          <w:lang w:val="fr-FR"/>
        </w:rPr>
        <w:t>---------------------------------------------------------------------------------------------------------------------------</w:t>
      </w:r>
    </w:p>
    <w:p w:rsidR="00B22D24" w:rsidRPr="00464765" w:rsidRDefault="00045A64" w:rsidP="00045A64">
      <w:pPr>
        <w:pStyle w:val="PlainText"/>
        <w:spacing w:line="480" w:lineRule="auto"/>
        <w:jc w:val="center"/>
        <w:rPr>
          <w:b/>
          <w:sz w:val="24"/>
          <w:szCs w:val="24"/>
          <w:u w:val="single"/>
          <w:lang w:val="fr-FR"/>
        </w:rPr>
      </w:pPr>
      <w:r>
        <w:rPr>
          <w:rFonts w:ascii="Calibri" w:hAnsi="Calibri"/>
          <w:sz w:val="24"/>
          <w:szCs w:val="24"/>
          <w:lang w:val="fr-FR"/>
        </w:rPr>
        <w:t>MARLIS CONCEPT – 11 Rue Louis Lumière – 44980 St Luce sur Loire - FRANCE</w:t>
      </w:r>
    </w:p>
    <w:sectPr w:rsidR="00B22D24" w:rsidRPr="00464765" w:rsidSect="009B2625">
      <w:headerReference w:type="default" r:id="rId18"/>
      <w:footerReference w:type="default" r:id="rId19"/>
      <w:headerReference w:type="first" r:id="rId20"/>
      <w:pgSz w:w="11906" w:h="16838"/>
      <w:pgMar w:top="1417" w:right="1417" w:bottom="1417" w:left="1417" w:header="794"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FAA" w:rsidRDefault="00045FAA" w:rsidP="000E1B4A">
      <w:pPr>
        <w:spacing w:after="0" w:line="240" w:lineRule="auto"/>
      </w:pPr>
      <w:r>
        <w:separator/>
      </w:r>
    </w:p>
  </w:endnote>
  <w:endnote w:type="continuationSeparator" w:id="0">
    <w:p w:rsidR="00045FAA" w:rsidRDefault="00045FAA" w:rsidP="000E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Eras Bold ITC">
    <w:altName w:val="Sitka Small"/>
    <w:charset w:val="00"/>
    <w:family w:val="swiss"/>
    <w:pitch w:val="variable"/>
    <w:sig w:usb0="00000003" w:usb1="00000000" w:usb2="00000000" w:usb3="00000000" w:csb0="00000001" w:csb1="00000000"/>
  </w:font>
  <w:font w:name="Futura Bk BT">
    <w:altName w:val="Bahnschrift Light"/>
    <w:charset w:val="00"/>
    <w:family w:val="swiss"/>
    <w:pitch w:val="variable"/>
    <w:sig w:usb0="00000001" w:usb1="1000204A" w:usb2="00000000" w:usb3="00000000" w:csb0="0000001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75E" w:rsidRDefault="00045FAA">
    <w:pPr>
      <w:pStyle w:val="Footer"/>
      <w:jc w:val="right"/>
    </w:pPr>
    <w:r>
      <w:fldChar w:fldCharType="begin"/>
    </w:r>
    <w:r>
      <w:instrText xml:space="preserve"> PAGE   \* MERGEFORMAT </w:instrText>
    </w:r>
    <w:r>
      <w:fldChar w:fldCharType="separate"/>
    </w:r>
    <w:r w:rsidR="00E849AD">
      <w:rPr>
        <w:noProof/>
      </w:rPr>
      <w:t>2</w:t>
    </w:r>
    <w:r>
      <w:rPr>
        <w:noProof/>
      </w:rPr>
      <w:fldChar w:fldCharType="end"/>
    </w:r>
  </w:p>
  <w:p w:rsidR="00D4675E" w:rsidRDefault="00D467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FAA" w:rsidRDefault="00045FAA" w:rsidP="000E1B4A">
      <w:pPr>
        <w:spacing w:after="0" w:line="240" w:lineRule="auto"/>
      </w:pPr>
      <w:r>
        <w:separator/>
      </w:r>
    </w:p>
  </w:footnote>
  <w:footnote w:type="continuationSeparator" w:id="0">
    <w:p w:rsidR="00045FAA" w:rsidRDefault="00045FAA" w:rsidP="000E1B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75E" w:rsidRPr="00856CD4" w:rsidRDefault="00D4675E" w:rsidP="00F02385">
    <w:pPr>
      <w:pStyle w:val="Header"/>
      <w:tabs>
        <w:tab w:val="clear" w:pos="4536"/>
      </w:tabs>
    </w:pPr>
    <w:r w:rsidRPr="0027415E">
      <w:rPr>
        <w:noProof/>
        <w:lang w:val="en-GB" w:eastAsia="en-GB"/>
      </w:rPr>
      <w:drawing>
        <wp:inline distT="0" distB="0" distL="0" distR="0">
          <wp:extent cx="1069522" cy="303933"/>
          <wp:effectExtent l="19050" t="0" r="0" b="0"/>
          <wp:docPr id="4" name="Image 10" descr="Logo MARLIS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LIS CONCEPT.png"/>
                  <pic:cNvPicPr/>
                </pic:nvPicPr>
                <pic:blipFill>
                  <a:blip r:embed="rId1"/>
                  <a:stretch>
                    <a:fillRect/>
                  </a:stretch>
                </pic:blipFill>
                <pic:spPr>
                  <a:xfrm>
                    <a:off x="0" y="0"/>
                    <a:ext cx="1079921" cy="306888"/>
                  </a:xfrm>
                  <a:prstGeom prst="rect">
                    <a:avLst/>
                  </a:prstGeom>
                </pic:spPr>
              </pic:pic>
            </a:graphicData>
          </a:graphic>
        </wp:inline>
      </w:drawing>
    </w:r>
    <w:r>
      <w:tab/>
    </w:r>
    <w:r w:rsidR="006C1275">
      <w:t>2023</w:t>
    </w:r>
  </w:p>
  <w:p w:rsidR="00D4675E" w:rsidRDefault="00D4675E" w:rsidP="00316722">
    <w:pPr>
      <w:pStyle w:val="Header"/>
      <w:tabs>
        <w:tab w:val="clear" w:pos="453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75E" w:rsidRDefault="00D4675E" w:rsidP="00F02385">
    <w:pPr>
      <w:pStyle w:val="Header"/>
      <w:jc w:val="center"/>
    </w:pPr>
    <w:r w:rsidRPr="0027415E">
      <w:rPr>
        <w:noProof/>
        <w:lang w:val="en-GB" w:eastAsia="en-GB"/>
      </w:rPr>
      <w:drawing>
        <wp:inline distT="0" distB="0" distL="0" distR="0">
          <wp:extent cx="2831598" cy="804674"/>
          <wp:effectExtent l="19050" t="0" r="6852" b="0"/>
          <wp:docPr id="7" name="Image 0" descr="Logo MARLIS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LIS CONCEPT.png"/>
                  <pic:cNvPicPr/>
                </pic:nvPicPr>
                <pic:blipFill>
                  <a:blip r:embed="rId1"/>
                  <a:stretch>
                    <a:fillRect/>
                  </a:stretch>
                </pic:blipFill>
                <pic:spPr>
                  <a:xfrm>
                    <a:off x="0" y="0"/>
                    <a:ext cx="2831598" cy="8046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2EA"/>
    <w:multiLevelType w:val="singleLevel"/>
    <w:tmpl w:val="C57016AC"/>
    <w:lvl w:ilvl="0">
      <w:start w:val="1"/>
      <w:numFmt w:val="bullet"/>
      <w:pStyle w:val="Enum"/>
      <w:lvlText w:val=""/>
      <w:lvlJc w:val="left"/>
      <w:pPr>
        <w:tabs>
          <w:tab w:val="num" w:pos="360"/>
        </w:tabs>
        <w:ind w:left="360" w:hanging="360"/>
      </w:pPr>
      <w:rPr>
        <w:rFonts w:ascii="Webdings" w:hAnsi="Webdings" w:hint="default"/>
      </w:rPr>
    </w:lvl>
  </w:abstractNum>
  <w:abstractNum w:abstractNumId="1">
    <w:nsid w:val="0E2A2647"/>
    <w:multiLevelType w:val="hybridMultilevel"/>
    <w:tmpl w:val="8E70CC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C837F9"/>
    <w:multiLevelType w:val="hybridMultilevel"/>
    <w:tmpl w:val="04245CEE"/>
    <w:lvl w:ilvl="0" w:tplc="3E5A6158">
      <w:start w:val="1"/>
      <w:numFmt w:val="lowerLetter"/>
      <w:lvlText w:val="%1)"/>
      <w:lvlJc w:val="left"/>
      <w:pPr>
        <w:ind w:left="888" w:hanging="5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1373EE"/>
    <w:multiLevelType w:val="hybridMultilevel"/>
    <w:tmpl w:val="0E2AA1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EB3691"/>
    <w:multiLevelType w:val="hybridMultilevel"/>
    <w:tmpl w:val="DB0E5EA2"/>
    <w:lvl w:ilvl="0" w:tplc="FFFFFFFF">
      <w:start w:val="1"/>
      <w:numFmt w:val="bullet"/>
      <w:lvlText w:val="-"/>
      <w:lvlJc w:val="left"/>
      <w:pPr>
        <w:tabs>
          <w:tab w:val="num" w:pos="720"/>
        </w:tabs>
        <w:ind w:left="720" w:hanging="360"/>
      </w:pPr>
      <w:rPr>
        <w:rFonts w:ascii="Courier New" w:eastAsia="Times New Roman"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F81279"/>
    <w:multiLevelType w:val="hybridMultilevel"/>
    <w:tmpl w:val="78A85496"/>
    <w:lvl w:ilvl="0" w:tplc="1316A1C0">
      <w:start w:val="1"/>
      <w:numFmt w:val="bullet"/>
      <w:lvlText w:val="-"/>
      <w:lvlJc w:val="left"/>
      <w:pPr>
        <w:tabs>
          <w:tab w:val="num" w:pos="1068"/>
        </w:tabs>
        <w:ind w:left="106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15080159"/>
    <w:multiLevelType w:val="hybridMultilevel"/>
    <w:tmpl w:val="433A6474"/>
    <w:lvl w:ilvl="0" w:tplc="FD7637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AE4EA0"/>
    <w:multiLevelType w:val="hybridMultilevel"/>
    <w:tmpl w:val="D9B6BD40"/>
    <w:lvl w:ilvl="0" w:tplc="9EA6D7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FBCEAC"/>
    <w:multiLevelType w:val="singleLevel"/>
    <w:tmpl w:val="1AFBCEAC"/>
    <w:lvl w:ilvl="0">
      <w:start w:val="1"/>
      <w:numFmt w:val="decimal"/>
      <w:suff w:val="space"/>
      <w:lvlText w:val="%1."/>
      <w:lvlJc w:val="left"/>
    </w:lvl>
  </w:abstractNum>
  <w:abstractNum w:abstractNumId="9">
    <w:nsid w:val="212E0B80"/>
    <w:multiLevelType w:val="multilevel"/>
    <w:tmpl w:val="E2381304"/>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0">
    <w:nsid w:val="31A42D5B"/>
    <w:multiLevelType w:val="hybridMultilevel"/>
    <w:tmpl w:val="31641B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36A2061"/>
    <w:multiLevelType w:val="hybridMultilevel"/>
    <w:tmpl w:val="E8CEECE0"/>
    <w:lvl w:ilvl="0" w:tplc="1316A1C0">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3741C66"/>
    <w:multiLevelType w:val="hybridMultilevel"/>
    <w:tmpl w:val="AB86B5BE"/>
    <w:lvl w:ilvl="0" w:tplc="1316A1C0">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7B5834"/>
    <w:multiLevelType w:val="hybridMultilevel"/>
    <w:tmpl w:val="DBC478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1EA671E"/>
    <w:multiLevelType w:val="multilevel"/>
    <w:tmpl w:val="AAFE78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5">
    <w:nsid w:val="521822B4"/>
    <w:multiLevelType w:val="hybridMultilevel"/>
    <w:tmpl w:val="3D24D8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6F2293"/>
    <w:multiLevelType w:val="hybridMultilevel"/>
    <w:tmpl w:val="9B5CC348"/>
    <w:lvl w:ilvl="0" w:tplc="C8E0B85E">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794CA9"/>
    <w:multiLevelType w:val="hybridMultilevel"/>
    <w:tmpl w:val="8D5C7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6914CC"/>
    <w:multiLevelType w:val="hybridMultilevel"/>
    <w:tmpl w:val="DD3247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6A46BC1"/>
    <w:multiLevelType w:val="singleLevel"/>
    <w:tmpl w:val="1316A1C0"/>
    <w:lvl w:ilvl="0">
      <w:start w:val="1"/>
      <w:numFmt w:val="bullet"/>
      <w:lvlText w:val="-"/>
      <w:lvlJc w:val="left"/>
      <w:pPr>
        <w:tabs>
          <w:tab w:val="num" w:pos="360"/>
        </w:tabs>
        <w:ind w:left="360" w:hanging="360"/>
      </w:pPr>
      <w:rPr>
        <w:rFonts w:ascii="Times New Roman" w:hAnsi="Times New Roman" w:hint="default"/>
      </w:rPr>
    </w:lvl>
  </w:abstractNum>
  <w:abstractNum w:abstractNumId="20">
    <w:nsid w:val="69C15349"/>
    <w:multiLevelType w:val="hybridMultilevel"/>
    <w:tmpl w:val="14E4C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075088E"/>
    <w:multiLevelType w:val="hybridMultilevel"/>
    <w:tmpl w:val="104C71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4814B55"/>
    <w:multiLevelType w:val="hybridMultilevel"/>
    <w:tmpl w:val="64244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3E0C29"/>
    <w:multiLevelType w:val="hybridMultilevel"/>
    <w:tmpl w:val="5B287E7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8250233"/>
    <w:multiLevelType w:val="hybridMultilevel"/>
    <w:tmpl w:val="18AE2382"/>
    <w:lvl w:ilvl="0" w:tplc="05281E5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7BB51B93"/>
    <w:multiLevelType w:val="hybridMultilevel"/>
    <w:tmpl w:val="BF140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3"/>
  </w:num>
  <w:num w:numId="3">
    <w:abstractNumId w:val="24"/>
  </w:num>
  <w:num w:numId="4">
    <w:abstractNumId w:val="1"/>
  </w:num>
  <w:num w:numId="5">
    <w:abstractNumId w:val="10"/>
  </w:num>
  <w:num w:numId="6">
    <w:abstractNumId w:val="19"/>
  </w:num>
  <w:num w:numId="7">
    <w:abstractNumId w:val="4"/>
  </w:num>
  <w:num w:numId="8">
    <w:abstractNumId w:val="0"/>
  </w:num>
  <w:num w:numId="9">
    <w:abstractNumId w:val="6"/>
  </w:num>
  <w:num w:numId="10">
    <w:abstractNumId w:val="7"/>
  </w:num>
  <w:num w:numId="11">
    <w:abstractNumId w:val="23"/>
  </w:num>
  <w:num w:numId="12">
    <w:abstractNumId w:val="9"/>
  </w:num>
  <w:num w:numId="13">
    <w:abstractNumId w:val="8"/>
  </w:num>
  <w:num w:numId="14">
    <w:abstractNumId w:val="5"/>
  </w:num>
  <w:num w:numId="15">
    <w:abstractNumId w:val="12"/>
  </w:num>
  <w:num w:numId="16">
    <w:abstractNumId w:val="11"/>
  </w:num>
  <w:num w:numId="17">
    <w:abstractNumId w:val="14"/>
  </w:num>
  <w:num w:numId="18">
    <w:abstractNumId w:val="22"/>
  </w:num>
  <w:num w:numId="19">
    <w:abstractNumId w:val="17"/>
  </w:num>
  <w:num w:numId="20">
    <w:abstractNumId w:val="21"/>
  </w:num>
  <w:num w:numId="21">
    <w:abstractNumId w:val="20"/>
  </w:num>
  <w:num w:numId="22">
    <w:abstractNumId w:val="25"/>
  </w:num>
  <w:num w:numId="23">
    <w:abstractNumId w:val="13"/>
  </w:num>
  <w:num w:numId="24">
    <w:abstractNumId w:val="16"/>
  </w:num>
  <w:num w:numId="25">
    <w:abstractNumId w:val="1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6EF0"/>
    <w:rsid w:val="0000105E"/>
    <w:rsid w:val="000023F1"/>
    <w:rsid w:val="000033D9"/>
    <w:rsid w:val="0000445F"/>
    <w:rsid w:val="0000657C"/>
    <w:rsid w:val="000137A0"/>
    <w:rsid w:val="000273C0"/>
    <w:rsid w:val="0003119F"/>
    <w:rsid w:val="00031389"/>
    <w:rsid w:val="00045A64"/>
    <w:rsid w:val="00045FAA"/>
    <w:rsid w:val="000473F0"/>
    <w:rsid w:val="000517D2"/>
    <w:rsid w:val="000526DC"/>
    <w:rsid w:val="00052D37"/>
    <w:rsid w:val="000537F5"/>
    <w:rsid w:val="00053EC8"/>
    <w:rsid w:val="0005668C"/>
    <w:rsid w:val="00060C07"/>
    <w:rsid w:val="00061F61"/>
    <w:rsid w:val="00065497"/>
    <w:rsid w:val="00065731"/>
    <w:rsid w:val="0006669D"/>
    <w:rsid w:val="000739AC"/>
    <w:rsid w:val="00090B2C"/>
    <w:rsid w:val="00092DF8"/>
    <w:rsid w:val="000978D3"/>
    <w:rsid w:val="000A1979"/>
    <w:rsid w:val="000A7190"/>
    <w:rsid w:val="000A7B36"/>
    <w:rsid w:val="000B318F"/>
    <w:rsid w:val="000B4183"/>
    <w:rsid w:val="000B5149"/>
    <w:rsid w:val="000C1143"/>
    <w:rsid w:val="000C4417"/>
    <w:rsid w:val="000D1BF7"/>
    <w:rsid w:val="000D4934"/>
    <w:rsid w:val="000E00E4"/>
    <w:rsid w:val="000E04C4"/>
    <w:rsid w:val="000E1B4A"/>
    <w:rsid w:val="000E54EB"/>
    <w:rsid w:val="000F1659"/>
    <w:rsid w:val="000F3571"/>
    <w:rsid w:val="000F5929"/>
    <w:rsid w:val="00102BBD"/>
    <w:rsid w:val="00104E36"/>
    <w:rsid w:val="00107364"/>
    <w:rsid w:val="00112CA3"/>
    <w:rsid w:val="00117A42"/>
    <w:rsid w:val="001277A7"/>
    <w:rsid w:val="0013732E"/>
    <w:rsid w:val="0013798F"/>
    <w:rsid w:val="001563F8"/>
    <w:rsid w:val="00160628"/>
    <w:rsid w:val="00163338"/>
    <w:rsid w:val="001635BF"/>
    <w:rsid w:val="00165624"/>
    <w:rsid w:val="00175D1D"/>
    <w:rsid w:val="00180899"/>
    <w:rsid w:val="0018155B"/>
    <w:rsid w:val="001858B2"/>
    <w:rsid w:val="00187CE9"/>
    <w:rsid w:val="00187EDA"/>
    <w:rsid w:val="0019279E"/>
    <w:rsid w:val="001933CA"/>
    <w:rsid w:val="001A3D85"/>
    <w:rsid w:val="001A7836"/>
    <w:rsid w:val="001B61B0"/>
    <w:rsid w:val="001B6B45"/>
    <w:rsid w:val="001B7A0C"/>
    <w:rsid w:val="001C5AEF"/>
    <w:rsid w:val="001D032F"/>
    <w:rsid w:val="001D07F4"/>
    <w:rsid w:val="001E604E"/>
    <w:rsid w:val="001F0D9F"/>
    <w:rsid w:val="001F4F5C"/>
    <w:rsid w:val="001F6B49"/>
    <w:rsid w:val="0020489D"/>
    <w:rsid w:val="002121CE"/>
    <w:rsid w:val="00216C76"/>
    <w:rsid w:val="00224A19"/>
    <w:rsid w:val="002319FE"/>
    <w:rsid w:val="002365C5"/>
    <w:rsid w:val="00237CDB"/>
    <w:rsid w:val="00243261"/>
    <w:rsid w:val="0024418C"/>
    <w:rsid w:val="002608D3"/>
    <w:rsid w:val="00261E49"/>
    <w:rsid w:val="002642B9"/>
    <w:rsid w:val="00264A54"/>
    <w:rsid w:val="00264B20"/>
    <w:rsid w:val="0026681A"/>
    <w:rsid w:val="00271001"/>
    <w:rsid w:val="0027415E"/>
    <w:rsid w:val="002742FD"/>
    <w:rsid w:val="0027463C"/>
    <w:rsid w:val="002753E3"/>
    <w:rsid w:val="002772A3"/>
    <w:rsid w:val="00282A60"/>
    <w:rsid w:val="002913CE"/>
    <w:rsid w:val="00294697"/>
    <w:rsid w:val="002A101C"/>
    <w:rsid w:val="002A3656"/>
    <w:rsid w:val="002A5553"/>
    <w:rsid w:val="002A6F9B"/>
    <w:rsid w:val="002A7BB9"/>
    <w:rsid w:val="002A7E4D"/>
    <w:rsid w:val="002B507A"/>
    <w:rsid w:val="002B63A2"/>
    <w:rsid w:val="002C049F"/>
    <w:rsid w:val="002C10D8"/>
    <w:rsid w:val="002C2AE1"/>
    <w:rsid w:val="002C4CF7"/>
    <w:rsid w:val="002D31CB"/>
    <w:rsid w:val="002D4810"/>
    <w:rsid w:val="002D5BC3"/>
    <w:rsid w:val="002E077E"/>
    <w:rsid w:val="002E6361"/>
    <w:rsid w:val="002F7C6A"/>
    <w:rsid w:val="003002BA"/>
    <w:rsid w:val="00302060"/>
    <w:rsid w:val="00303EC8"/>
    <w:rsid w:val="003065BC"/>
    <w:rsid w:val="00316722"/>
    <w:rsid w:val="00321AA9"/>
    <w:rsid w:val="003312B4"/>
    <w:rsid w:val="00331585"/>
    <w:rsid w:val="00334F2D"/>
    <w:rsid w:val="0034003E"/>
    <w:rsid w:val="00346717"/>
    <w:rsid w:val="00350095"/>
    <w:rsid w:val="00357BCE"/>
    <w:rsid w:val="00361F71"/>
    <w:rsid w:val="00367705"/>
    <w:rsid w:val="00372A75"/>
    <w:rsid w:val="003746C9"/>
    <w:rsid w:val="00374C43"/>
    <w:rsid w:val="00374FE0"/>
    <w:rsid w:val="00377C58"/>
    <w:rsid w:val="00381A1D"/>
    <w:rsid w:val="003829AB"/>
    <w:rsid w:val="003848EE"/>
    <w:rsid w:val="003878D0"/>
    <w:rsid w:val="0039104A"/>
    <w:rsid w:val="00391D39"/>
    <w:rsid w:val="0039382A"/>
    <w:rsid w:val="00397EF5"/>
    <w:rsid w:val="003A030B"/>
    <w:rsid w:val="003A2CEC"/>
    <w:rsid w:val="003B4B41"/>
    <w:rsid w:val="003B6061"/>
    <w:rsid w:val="003C0412"/>
    <w:rsid w:val="003C4CF1"/>
    <w:rsid w:val="003E1285"/>
    <w:rsid w:val="003F35B3"/>
    <w:rsid w:val="00404156"/>
    <w:rsid w:val="004053FB"/>
    <w:rsid w:val="00415DDF"/>
    <w:rsid w:val="00416012"/>
    <w:rsid w:val="00425F85"/>
    <w:rsid w:val="00432B76"/>
    <w:rsid w:val="0043526D"/>
    <w:rsid w:val="00436C4F"/>
    <w:rsid w:val="00443097"/>
    <w:rsid w:val="00446460"/>
    <w:rsid w:val="004564F6"/>
    <w:rsid w:val="004571D1"/>
    <w:rsid w:val="004626FC"/>
    <w:rsid w:val="00464765"/>
    <w:rsid w:val="00470754"/>
    <w:rsid w:val="004732F6"/>
    <w:rsid w:val="0048126B"/>
    <w:rsid w:val="00484584"/>
    <w:rsid w:val="004863BD"/>
    <w:rsid w:val="00487ED0"/>
    <w:rsid w:val="004944BF"/>
    <w:rsid w:val="00495920"/>
    <w:rsid w:val="00495F92"/>
    <w:rsid w:val="00496E79"/>
    <w:rsid w:val="00497D16"/>
    <w:rsid w:val="004A21D8"/>
    <w:rsid w:val="004A69FA"/>
    <w:rsid w:val="004A6DF5"/>
    <w:rsid w:val="004B4148"/>
    <w:rsid w:val="004C609B"/>
    <w:rsid w:val="004D7523"/>
    <w:rsid w:val="004E0CBB"/>
    <w:rsid w:val="004F0136"/>
    <w:rsid w:val="004F6280"/>
    <w:rsid w:val="00516B2F"/>
    <w:rsid w:val="00520AC0"/>
    <w:rsid w:val="005212B3"/>
    <w:rsid w:val="005266D5"/>
    <w:rsid w:val="00544911"/>
    <w:rsid w:val="00545DAB"/>
    <w:rsid w:val="00560FCF"/>
    <w:rsid w:val="0056278A"/>
    <w:rsid w:val="005662E0"/>
    <w:rsid w:val="005669F8"/>
    <w:rsid w:val="005744E3"/>
    <w:rsid w:val="0058331F"/>
    <w:rsid w:val="005843B8"/>
    <w:rsid w:val="0058605C"/>
    <w:rsid w:val="005862DF"/>
    <w:rsid w:val="0058694B"/>
    <w:rsid w:val="00587895"/>
    <w:rsid w:val="00587920"/>
    <w:rsid w:val="0059318B"/>
    <w:rsid w:val="005A2559"/>
    <w:rsid w:val="005A74E6"/>
    <w:rsid w:val="005A7B95"/>
    <w:rsid w:val="005B0C39"/>
    <w:rsid w:val="005B385C"/>
    <w:rsid w:val="005B516D"/>
    <w:rsid w:val="005C0603"/>
    <w:rsid w:val="005C2CA5"/>
    <w:rsid w:val="005D613C"/>
    <w:rsid w:val="005E4339"/>
    <w:rsid w:val="005E46F5"/>
    <w:rsid w:val="005E4925"/>
    <w:rsid w:val="005E5361"/>
    <w:rsid w:val="005E64FF"/>
    <w:rsid w:val="005F69A7"/>
    <w:rsid w:val="00604601"/>
    <w:rsid w:val="00605AD9"/>
    <w:rsid w:val="006226E0"/>
    <w:rsid w:val="006242A2"/>
    <w:rsid w:val="006243DD"/>
    <w:rsid w:val="00632ACD"/>
    <w:rsid w:val="006337E2"/>
    <w:rsid w:val="00662A00"/>
    <w:rsid w:val="006633C8"/>
    <w:rsid w:val="00671073"/>
    <w:rsid w:val="00673C90"/>
    <w:rsid w:val="0068051D"/>
    <w:rsid w:val="00680C88"/>
    <w:rsid w:val="00684CE1"/>
    <w:rsid w:val="00685255"/>
    <w:rsid w:val="00695541"/>
    <w:rsid w:val="006A18BC"/>
    <w:rsid w:val="006A236E"/>
    <w:rsid w:val="006B5BEF"/>
    <w:rsid w:val="006B5E68"/>
    <w:rsid w:val="006C026C"/>
    <w:rsid w:val="006C0F33"/>
    <w:rsid w:val="006C1275"/>
    <w:rsid w:val="006D4F95"/>
    <w:rsid w:val="006E272A"/>
    <w:rsid w:val="006E30EF"/>
    <w:rsid w:val="006F1696"/>
    <w:rsid w:val="006F4255"/>
    <w:rsid w:val="006F4551"/>
    <w:rsid w:val="00700ED3"/>
    <w:rsid w:val="00701EA9"/>
    <w:rsid w:val="0070708A"/>
    <w:rsid w:val="0071126F"/>
    <w:rsid w:val="007134AD"/>
    <w:rsid w:val="00713ABC"/>
    <w:rsid w:val="00713CDF"/>
    <w:rsid w:val="00715EBF"/>
    <w:rsid w:val="00716839"/>
    <w:rsid w:val="00721E01"/>
    <w:rsid w:val="00741150"/>
    <w:rsid w:val="0074534C"/>
    <w:rsid w:val="007571C3"/>
    <w:rsid w:val="00757A7E"/>
    <w:rsid w:val="007633EC"/>
    <w:rsid w:val="0076645E"/>
    <w:rsid w:val="00767075"/>
    <w:rsid w:val="00770C29"/>
    <w:rsid w:val="00783F02"/>
    <w:rsid w:val="00784C75"/>
    <w:rsid w:val="007A1058"/>
    <w:rsid w:val="007A181A"/>
    <w:rsid w:val="007A42AA"/>
    <w:rsid w:val="007A7C5C"/>
    <w:rsid w:val="007B1348"/>
    <w:rsid w:val="007C0086"/>
    <w:rsid w:val="007C14EA"/>
    <w:rsid w:val="007C63CB"/>
    <w:rsid w:val="007D3388"/>
    <w:rsid w:val="007D6D80"/>
    <w:rsid w:val="007E5BF0"/>
    <w:rsid w:val="007F2F26"/>
    <w:rsid w:val="007F3BDA"/>
    <w:rsid w:val="008001A3"/>
    <w:rsid w:val="00801EC3"/>
    <w:rsid w:val="0080689F"/>
    <w:rsid w:val="00806B58"/>
    <w:rsid w:val="00812210"/>
    <w:rsid w:val="0081362A"/>
    <w:rsid w:val="0081494B"/>
    <w:rsid w:val="00820EBE"/>
    <w:rsid w:val="00822674"/>
    <w:rsid w:val="008241AD"/>
    <w:rsid w:val="00824D1A"/>
    <w:rsid w:val="00837267"/>
    <w:rsid w:val="008411F6"/>
    <w:rsid w:val="008449CE"/>
    <w:rsid w:val="00844AC0"/>
    <w:rsid w:val="00847602"/>
    <w:rsid w:val="008512AC"/>
    <w:rsid w:val="0085185B"/>
    <w:rsid w:val="00855CA2"/>
    <w:rsid w:val="00856CD4"/>
    <w:rsid w:val="00865140"/>
    <w:rsid w:val="0086698F"/>
    <w:rsid w:val="00867185"/>
    <w:rsid w:val="008738D3"/>
    <w:rsid w:val="00875E4A"/>
    <w:rsid w:val="00890547"/>
    <w:rsid w:val="0089264A"/>
    <w:rsid w:val="00893822"/>
    <w:rsid w:val="00895E1D"/>
    <w:rsid w:val="008A0F49"/>
    <w:rsid w:val="008A713E"/>
    <w:rsid w:val="008B602C"/>
    <w:rsid w:val="008C211E"/>
    <w:rsid w:val="008C39C3"/>
    <w:rsid w:val="008C6F07"/>
    <w:rsid w:val="008D038E"/>
    <w:rsid w:val="008D4FF5"/>
    <w:rsid w:val="008E0CA7"/>
    <w:rsid w:val="008E1C09"/>
    <w:rsid w:val="008E320A"/>
    <w:rsid w:val="008F14F0"/>
    <w:rsid w:val="008F4268"/>
    <w:rsid w:val="008F6860"/>
    <w:rsid w:val="00900C96"/>
    <w:rsid w:val="009058CF"/>
    <w:rsid w:val="009062EE"/>
    <w:rsid w:val="00912E71"/>
    <w:rsid w:val="00913639"/>
    <w:rsid w:val="00920BAA"/>
    <w:rsid w:val="00920D4F"/>
    <w:rsid w:val="00922FBB"/>
    <w:rsid w:val="009249E2"/>
    <w:rsid w:val="009261A5"/>
    <w:rsid w:val="009317E3"/>
    <w:rsid w:val="00933624"/>
    <w:rsid w:val="00936C1A"/>
    <w:rsid w:val="00936C76"/>
    <w:rsid w:val="009424D7"/>
    <w:rsid w:val="0094419F"/>
    <w:rsid w:val="00945C63"/>
    <w:rsid w:val="00954DBC"/>
    <w:rsid w:val="00955A4F"/>
    <w:rsid w:val="00961C74"/>
    <w:rsid w:val="00965C35"/>
    <w:rsid w:val="00966665"/>
    <w:rsid w:val="0097395C"/>
    <w:rsid w:val="00981821"/>
    <w:rsid w:val="00984F33"/>
    <w:rsid w:val="009903E9"/>
    <w:rsid w:val="00990E56"/>
    <w:rsid w:val="00993C4D"/>
    <w:rsid w:val="00995EC3"/>
    <w:rsid w:val="009A06A3"/>
    <w:rsid w:val="009B0CA3"/>
    <w:rsid w:val="009B2625"/>
    <w:rsid w:val="009B475D"/>
    <w:rsid w:val="009C261B"/>
    <w:rsid w:val="009D53D7"/>
    <w:rsid w:val="009D66F8"/>
    <w:rsid w:val="009D73BD"/>
    <w:rsid w:val="009E0D73"/>
    <w:rsid w:val="009E4E25"/>
    <w:rsid w:val="009E726A"/>
    <w:rsid w:val="009F308A"/>
    <w:rsid w:val="009F33FE"/>
    <w:rsid w:val="00A03AB3"/>
    <w:rsid w:val="00A1309A"/>
    <w:rsid w:val="00A155B8"/>
    <w:rsid w:val="00A2364F"/>
    <w:rsid w:val="00A30BBD"/>
    <w:rsid w:val="00A32284"/>
    <w:rsid w:val="00A34F19"/>
    <w:rsid w:val="00A42C27"/>
    <w:rsid w:val="00A44374"/>
    <w:rsid w:val="00A46DD1"/>
    <w:rsid w:val="00A47084"/>
    <w:rsid w:val="00A47139"/>
    <w:rsid w:val="00A507E2"/>
    <w:rsid w:val="00A50BB8"/>
    <w:rsid w:val="00A52764"/>
    <w:rsid w:val="00A600D8"/>
    <w:rsid w:val="00A6402F"/>
    <w:rsid w:val="00A6448D"/>
    <w:rsid w:val="00A65E95"/>
    <w:rsid w:val="00A73821"/>
    <w:rsid w:val="00A73D1C"/>
    <w:rsid w:val="00A76781"/>
    <w:rsid w:val="00A82396"/>
    <w:rsid w:val="00A836DF"/>
    <w:rsid w:val="00A83A67"/>
    <w:rsid w:val="00A85A49"/>
    <w:rsid w:val="00A87E92"/>
    <w:rsid w:val="00A9055A"/>
    <w:rsid w:val="00A92CE9"/>
    <w:rsid w:val="00AA1186"/>
    <w:rsid w:val="00AB0A1D"/>
    <w:rsid w:val="00AB7EB3"/>
    <w:rsid w:val="00AC166F"/>
    <w:rsid w:val="00AC1766"/>
    <w:rsid w:val="00AC453C"/>
    <w:rsid w:val="00AD1F79"/>
    <w:rsid w:val="00AE1DB4"/>
    <w:rsid w:val="00AE2411"/>
    <w:rsid w:val="00AE49B3"/>
    <w:rsid w:val="00AE55F9"/>
    <w:rsid w:val="00AF15A2"/>
    <w:rsid w:val="00AF1E42"/>
    <w:rsid w:val="00AF4469"/>
    <w:rsid w:val="00B018C2"/>
    <w:rsid w:val="00B02AB4"/>
    <w:rsid w:val="00B05985"/>
    <w:rsid w:val="00B05FE0"/>
    <w:rsid w:val="00B06EF0"/>
    <w:rsid w:val="00B22D24"/>
    <w:rsid w:val="00B310A9"/>
    <w:rsid w:val="00B32232"/>
    <w:rsid w:val="00B34BBF"/>
    <w:rsid w:val="00B359A5"/>
    <w:rsid w:val="00B35C7C"/>
    <w:rsid w:val="00B41B67"/>
    <w:rsid w:val="00B45D54"/>
    <w:rsid w:val="00B61BFF"/>
    <w:rsid w:val="00B63CAC"/>
    <w:rsid w:val="00B71D99"/>
    <w:rsid w:val="00B8328D"/>
    <w:rsid w:val="00B83607"/>
    <w:rsid w:val="00B85995"/>
    <w:rsid w:val="00B868AD"/>
    <w:rsid w:val="00BA2FF6"/>
    <w:rsid w:val="00BA4EB2"/>
    <w:rsid w:val="00BA5098"/>
    <w:rsid w:val="00BA5275"/>
    <w:rsid w:val="00BA5935"/>
    <w:rsid w:val="00BA7409"/>
    <w:rsid w:val="00BB6BBE"/>
    <w:rsid w:val="00BC1755"/>
    <w:rsid w:val="00BD2277"/>
    <w:rsid w:val="00BD3A0B"/>
    <w:rsid w:val="00BD69CB"/>
    <w:rsid w:val="00BE4CCB"/>
    <w:rsid w:val="00BE7C3E"/>
    <w:rsid w:val="00BF0085"/>
    <w:rsid w:val="00C05460"/>
    <w:rsid w:val="00C0717A"/>
    <w:rsid w:val="00C11273"/>
    <w:rsid w:val="00C121FE"/>
    <w:rsid w:val="00C13C3A"/>
    <w:rsid w:val="00C218FE"/>
    <w:rsid w:val="00C315C1"/>
    <w:rsid w:val="00C31C12"/>
    <w:rsid w:val="00C32752"/>
    <w:rsid w:val="00C456FB"/>
    <w:rsid w:val="00C47103"/>
    <w:rsid w:val="00C516C6"/>
    <w:rsid w:val="00C55F0D"/>
    <w:rsid w:val="00C6532F"/>
    <w:rsid w:val="00C659CA"/>
    <w:rsid w:val="00C74A0C"/>
    <w:rsid w:val="00C758C2"/>
    <w:rsid w:val="00C80E2B"/>
    <w:rsid w:val="00C8377F"/>
    <w:rsid w:val="00C93CF7"/>
    <w:rsid w:val="00CA1839"/>
    <w:rsid w:val="00CA702C"/>
    <w:rsid w:val="00CB3889"/>
    <w:rsid w:val="00CB3E5F"/>
    <w:rsid w:val="00CB3F40"/>
    <w:rsid w:val="00CB61A2"/>
    <w:rsid w:val="00CC3A97"/>
    <w:rsid w:val="00CC3C05"/>
    <w:rsid w:val="00CD0BD6"/>
    <w:rsid w:val="00CD3662"/>
    <w:rsid w:val="00CD63E0"/>
    <w:rsid w:val="00CD7FD8"/>
    <w:rsid w:val="00CE0830"/>
    <w:rsid w:val="00CF48C7"/>
    <w:rsid w:val="00D033E0"/>
    <w:rsid w:val="00D15A1E"/>
    <w:rsid w:val="00D17EFD"/>
    <w:rsid w:val="00D37CF3"/>
    <w:rsid w:val="00D4675E"/>
    <w:rsid w:val="00D54A26"/>
    <w:rsid w:val="00D55B86"/>
    <w:rsid w:val="00D57CAC"/>
    <w:rsid w:val="00D64717"/>
    <w:rsid w:val="00D770B9"/>
    <w:rsid w:val="00D84376"/>
    <w:rsid w:val="00D84C9B"/>
    <w:rsid w:val="00D86076"/>
    <w:rsid w:val="00D86463"/>
    <w:rsid w:val="00D97C03"/>
    <w:rsid w:val="00DA2CD1"/>
    <w:rsid w:val="00DA2F94"/>
    <w:rsid w:val="00DA4152"/>
    <w:rsid w:val="00DA6EAB"/>
    <w:rsid w:val="00DB3ADB"/>
    <w:rsid w:val="00DB60BE"/>
    <w:rsid w:val="00DB7258"/>
    <w:rsid w:val="00DC042B"/>
    <w:rsid w:val="00DC09FB"/>
    <w:rsid w:val="00DC402C"/>
    <w:rsid w:val="00DC43FE"/>
    <w:rsid w:val="00DC68BE"/>
    <w:rsid w:val="00DD2B4D"/>
    <w:rsid w:val="00DD7B2B"/>
    <w:rsid w:val="00DF2B8A"/>
    <w:rsid w:val="00DF3205"/>
    <w:rsid w:val="00E02047"/>
    <w:rsid w:val="00E03526"/>
    <w:rsid w:val="00E03C06"/>
    <w:rsid w:val="00E04551"/>
    <w:rsid w:val="00E15B57"/>
    <w:rsid w:val="00E17DCE"/>
    <w:rsid w:val="00E24289"/>
    <w:rsid w:val="00E2748E"/>
    <w:rsid w:val="00E324B7"/>
    <w:rsid w:val="00E44A74"/>
    <w:rsid w:val="00E44E84"/>
    <w:rsid w:val="00E46BE7"/>
    <w:rsid w:val="00E47FEF"/>
    <w:rsid w:val="00E54457"/>
    <w:rsid w:val="00E55B86"/>
    <w:rsid w:val="00E62552"/>
    <w:rsid w:val="00E7252B"/>
    <w:rsid w:val="00E7491D"/>
    <w:rsid w:val="00E75F9F"/>
    <w:rsid w:val="00E76095"/>
    <w:rsid w:val="00E849AD"/>
    <w:rsid w:val="00E86B69"/>
    <w:rsid w:val="00E9221E"/>
    <w:rsid w:val="00E92600"/>
    <w:rsid w:val="00EB212D"/>
    <w:rsid w:val="00EB4AA7"/>
    <w:rsid w:val="00EB68C4"/>
    <w:rsid w:val="00EC2340"/>
    <w:rsid w:val="00EC722B"/>
    <w:rsid w:val="00ED42CE"/>
    <w:rsid w:val="00ED6D53"/>
    <w:rsid w:val="00EE0482"/>
    <w:rsid w:val="00EE0D71"/>
    <w:rsid w:val="00EE0D9C"/>
    <w:rsid w:val="00EF0B02"/>
    <w:rsid w:val="00EF42DF"/>
    <w:rsid w:val="00EF6A05"/>
    <w:rsid w:val="00F02385"/>
    <w:rsid w:val="00F051B8"/>
    <w:rsid w:val="00F054B1"/>
    <w:rsid w:val="00F05880"/>
    <w:rsid w:val="00F07CEC"/>
    <w:rsid w:val="00F20F75"/>
    <w:rsid w:val="00F24FCB"/>
    <w:rsid w:val="00F379FA"/>
    <w:rsid w:val="00F40CD6"/>
    <w:rsid w:val="00F4209D"/>
    <w:rsid w:val="00F46051"/>
    <w:rsid w:val="00F5348F"/>
    <w:rsid w:val="00F57219"/>
    <w:rsid w:val="00F67EA4"/>
    <w:rsid w:val="00F75993"/>
    <w:rsid w:val="00F77864"/>
    <w:rsid w:val="00F8561A"/>
    <w:rsid w:val="00F8754C"/>
    <w:rsid w:val="00F91DC0"/>
    <w:rsid w:val="00FA6229"/>
    <w:rsid w:val="00FA708E"/>
    <w:rsid w:val="00FB0871"/>
    <w:rsid w:val="00FB22AD"/>
    <w:rsid w:val="00FB6CF7"/>
    <w:rsid w:val="00FB71B4"/>
    <w:rsid w:val="00FC36AA"/>
    <w:rsid w:val="00FC5D14"/>
    <w:rsid w:val="00FC60CC"/>
    <w:rsid w:val="00FC67EB"/>
    <w:rsid w:val="00FC7782"/>
    <w:rsid w:val="00FD346D"/>
    <w:rsid w:val="00FD72B5"/>
    <w:rsid w:val="00FE18D8"/>
    <w:rsid w:val="00FE61ED"/>
    <w:rsid w:val="00FF0957"/>
    <w:rsid w:val="00FF7F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9CA"/>
    <w:pPr>
      <w:spacing w:after="200" w:line="276" w:lineRule="auto"/>
    </w:pPr>
    <w:rPr>
      <w:sz w:val="22"/>
      <w:szCs w:val="22"/>
      <w:lang w:eastAsia="en-US"/>
    </w:rPr>
  </w:style>
  <w:style w:type="paragraph" w:styleId="Heading1">
    <w:name w:val="heading 1"/>
    <w:basedOn w:val="Normal"/>
    <w:next w:val="Normal"/>
    <w:link w:val="Heading1Char"/>
    <w:uiPriority w:val="9"/>
    <w:qFormat/>
    <w:rsid w:val="0034003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4003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34003E"/>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B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1B4A"/>
  </w:style>
  <w:style w:type="paragraph" w:styleId="Footer">
    <w:name w:val="footer"/>
    <w:basedOn w:val="Normal"/>
    <w:link w:val="FooterChar"/>
    <w:uiPriority w:val="99"/>
    <w:unhideWhenUsed/>
    <w:rsid w:val="000E1B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1B4A"/>
  </w:style>
  <w:style w:type="paragraph" w:styleId="ListParagraph">
    <w:name w:val="List Paragraph"/>
    <w:basedOn w:val="Normal"/>
    <w:uiPriority w:val="99"/>
    <w:qFormat/>
    <w:rsid w:val="003B6061"/>
    <w:pPr>
      <w:ind w:left="720"/>
      <w:contextualSpacing/>
    </w:pPr>
  </w:style>
  <w:style w:type="paragraph" w:styleId="PlainText">
    <w:name w:val="Plain Text"/>
    <w:basedOn w:val="Normal"/>
    <w:link w:val="PlainTextChar"/>
    <w:rsid w:val="00A76781"/>
    <w:pPr>
      <w:spacing w:after="0" w:line="240" w:lineRule="auto"/>
    </w:pPr>
    <w:rPr>
      <w:rFonts w:ascii="Courier New" w:eastAsia="Times New Roman" w:hAnsi="Courier New"/>
      <w:sz w:val="20"/>
      <w:szCs w:val="20"/>
      <w:lang w:val="es-ES_tradnl" w:eastAsia="fr-FR"/>
    </w:rPr>
  </w:style>
  <w:style w:type="character" w:customStyle="1" w:styleId="PlainTextChar">
    <w:name w:val="Plain Text Char"/>
    <w:basedOn w:val="DefaultParagraphFont"/>
    <w:link w:val="PlainText"/>
    <w:rsid w:val="00A76781"/>
    <w:rPr>
      <w:rFonts w:ascii="Courier New" w:eastAsia="Times New Roman" w:hAnsi="Courier New" w:cs="Times New Roman"/>
      <w:sz w:val="20"/>
      <w:szCs w:val="20"/>
      <w:lang w:val="es-ES_tradnl" w:eastAsia="fr-FR"/>
    </w:rPr>
  </w:style>
  <w:style w:type="paragraph" w:styleId="BalloonText">
    <w:name w:val="Balloon Text"/>
    <w:basedOn w:val="Normal"/>
    <w:link w:val="BalloonTextChar"/>
    <w:uiPriority w:val="99"/>
    <w:semiHidden/>
    <w:unhideWhenUsed/>
    <w:rsid w:val="006B5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E68"/>
    <w:rPr>
      <w:rFonts w:ascii="Tahoma" w:hAnsi="Tahoma" w:cs="Tahoma"/>
      <w:sz w:val="16"/>
      <w:szCs w:val="16"/>
    </w:rPr>
  </w:style>
  <w:style w:type="paragraph" w:styleId="BodyText">
    <w:name w:val="Body Text"/>
    <w:basedOn w:val="Normal"/>
    <w:link w:val="BodyTextChar"/>
    <w:rsid w:val="007B1348"/>
    <w:pPr>
      <w:spacing w:after="0" w:line="240" w:lineRule="auto"/>
    </w:pPr>
    <w:rPr>
      <w:rFonts w:ascii="Arial" w:eastAsia="Times New Roman" w:hAnsi="Arial"/>
      <w:sz w:val="24"/>
      <w:szCs w:val="20"/>
      <w:lang w:val="en-GB" w:eastAsia="fr-FR"/>
    </w:rPr>
  </w:style>
  <w:style w:type="character" w:customStyle="1" w:styleId="BodyTextChar">
    <w:name w:val="Body Text Char"/>
    <w:basedOn w:val="DefaultParagraphFont"/>
    <w:link w:val="BodyText"/>
    <w:rsid w:val="007B1348"/>
    <w:rPr>
      <w:rFonts w:ascii="Arial" w:eastAsia="Times New Roman" w:hAnsi="Arial" w:cs="Times New Roman"/>
      <w:sz w:val="24"/>
      <w:szCs w:val="20"/>
      <w:lang w:val="en-GB" w:eastAsia="fr-FR"/>
    </w:rPr>
  </w:style>
  <w:style w:type="paragraph" w:customStyle="1" w:styleId="Heading-1">
    <w:name w:val="Heading-1"/>
    <w:basedOn w:val="Normal"/>
    <w:next w:val="Normal"/>
    <w:rsid w:val="007B1348"/>
    <w:pPr>
      <w:tabs>
        <w:tab w:val="left" w:pos="1440"/>
        <w:tab w:val="center" w:pos="4513"/>
        <w:tab w:val="center" w:pos="5233"/>
        <w:tab w:val="right" w:pos="9027"/>
      </w:tabs>
      <w:spacing w:after="0" w:line="240" w:lineRule="auto"/>
    </w:pPr>
    <w:rPr>
      <w:rFonts w:ascii="Arial" w:eastAsia="Times New Roman" w:hAnsi="Arial"/>
      <w:b/>
      <w:sz w:val="36"/>
      <w:szCs w:val="20"/>
      <w:lang w:val="en-GB" w:eastAsia="fr-FR"/>
    </w:rPr>
  </w:style>
  <w:style w:type="paragraph" w:customStyle="1" w:styleId="Regular">
    <w:name w:val="Regular"/>
    <w:basedOn w:val="Normal"/>
    <w:rsid w:val="003746C9"/>
    <w:pPr>
      <w:tabs>
        <w:tab w:val="left" w:pos="1440"/>
        <w:tab w:val="center" w:pos="5233"/>
        <w:tab w:val="right" w:pos="9027"/>
      </w:tabs>
      <w:spacing w:line="240" w:lineRule="auto"/>
      <w:ind w:left="1440"/>
      <w:jc w:val="both"/>
    </w:pPr>
    <w:rPr>
      <w:rFonts w:ascii="Arial" w:eastAsia="Times New Roman" w:hAnsi="Arial"/>
      <w:sz w:val="24"/>
      <w:szCs w:val="20"/>
      <w:lang w:val="en-GB" w:eastAsia="fr-FR"/>
    </w:rPr>
  </w:style>
  <w:style w:type="paragraph" w:styleId="DocumentMap">
    <w:name w:val="Document Map"/>
    <w:basedOn w:val="Normal"/>
    <w:link w:val="DocumentMapChar"/>
    <w:uiPriority w:val="99"/>
    <w:semiHidden/>
    <w:unhideWhenUsed/>
    <w:rsid w:val="00856C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6CD4"/>
    <w:rPr>
      <w:rFonts w:ascii="Tahoma" w:hAnsi="Tahoma" w:cs="Tahoma"/>
      <w:sz w:val="16"/>
      <w:szCs w:val="16"/>
    </w:rPr>
  </w:style>
  <w:style w:type="paragraph" w:customStyle="1" w:styleId="Enum">
    <w:name w:val="Enum"/>
    <w:basedOn w:val="Normal"/>
    <w:rsid w:val="00F05880"/>
    <w:pPr>
      <w:numPr>
        <w:numId w:val="8"/>
      </w:numPr>
      <w:spacing w:after="0" w:line="240" w:lineRule="auto"/>
      <w:jc w:val="both"/>
    </w:pPr>
    <w:rPr>
      <w:rFonts w:ascii="Arial" w:eastAsia="Times New Roman" w:hAnsi="Arial"/>
      <w:szCs w:val="20"/>
      <w:lang w:val="en-GB" w:eastAsia="fr-FR"/>
    </w:rPr>
  </w:style>
  <w:style w:type="table" w:styleId="TableGrid">
    <w:name w:val="Table Grid"/>
    <w:basedOn w:val="TableNormal"/>
    <w:uiPriority w:val="59"/>
    <w:qFormat/>
    <w:rsid w:val="00487E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ar"/>
    <w:qFormat/>
    <w:rsid w:val="002D31CB"/>
    <w:pPr>
      <w:spacing w:after="0" w:line="240" w:lineRule="auto"/>
    </w:pPr>
    <w:rPr>
      <w:b/>
      <w:sz w:val="24"/>
      <w:szCs w:val="24"/>
      <w:u w:val="single"/>
      <w:lang w:val="en-US"/>
    </w:rPr>
  </w:style>
  <w:style w:type="character" w:customStyle="1" w:styleId="Heading1Char">
    <w:name w:val="Heading 1 Char"/>
    <w:basedOn w:val="DefaultParagraphFont"/>
    <w:link w:val="Heading1"/>
    <w:uiPriority w:val="9"/>
    <w:rsid w:val="0034003E"/>
    <w:rPr>
      <w:rFonts w:ascii="Cambria" w:eastAsia="Times New Roman" w:hAnsi="Cambria" w:cs="Times New Roman"/>
      <w:b/>
      <w:bCs/>
      <w:kern w:val="32"/>
      <w:sz w:val="32"/>
      <w:szCs w:val="32"/>
      <w:lang w:eastAsia="en-US"/>
    </w:rPr>
  </w:style>
  <w:style w:type="character" w:customStyle="1" w:styleId="Style1Car">
    <w:name w:val="Style1 Car"/>
    <w:basedOn w:val="DefaultParagraphFont"/>
    <w:link w:val="Style1"/>
    <w:rsid w:val="002D31CB"/>
    <w:rPr>
      <w:rFonts w:ascii="Calibri" w:eastAsia="Calibri" w:hAnsi="Calibri" w:cs="Times New Roman"/>
      <w:b/>
      <w:sz w:val="24"/>
      <w:szCs w:val="24"/>
      <w:u w:val="single"/>
      <w:lang w:val="en-US" w:eastAsia="en-US"/>
    </w:rPr>
  </w:style>
  <w:style w:type="paragraph" w:styleId="TOCHeading">
    <w:name w:val="TOC Heading"/>
    <w:basedOn w:val="Heading1"/>
    <w:next w:val="Normal"/>
    <w:uiPriority w:val="39"/>
    <w:semiHidden/>
    <w:unhideWhenUsed/>
    <w:qFormat/>
    <w:rsid w:val="0034003E"/>
    <w:pPr>
      <w:keepLines/>
      <w:spacing w:before="480" w:after="0"/>
      <w:outlineLvl w:val="9"/>
    </w:pPr>
    <w:rPr>
      <w:color w:val="365F91"/>
      <w:kern w:val="0"/>
      <w:sz w:val="28"/>
      <w:szCs w:val="28"/>
    </w:rPr>
  </w:style>
  <w:style w:type="character" w:customStyle="1" w:styleId="Heading3Char">
    <w:name w:val="Heading 3 Char"/>
    <w:basedOn w:val="DefaultParagraphFont"/>
    <w:link w:val="Heading3"/>
    <w:uiPriority w:val="9"/>
    <w:semiHidden/>
    <w:rsid w:val="0034003E"/>
    <w:rPr>
      <w:rFonts w:ascii="Cambria" w:eastAsia="Times New Roman" w:hAnsi="Cambria" w:cs="Times New Roman"/>
      <w:b/>
      <w:bCs/>
      <w:sz w:val="26"/>
      <w:szCs w:val="26"/>
      <w:lang w:eastAsia="en-US"/>
    </w:rPr>
  </w:style>
  <w:style w:type="character" w:customStyle="1" w:styleId="Heading2Char">
    <w:name w:val="Heading 2 Char"/>
    <w:basedOn w:val="DefaultParagraphFont"/>
    <w:link w:val="Heading2"/>
    <w:uiPriority w:val="9"/>
    <w:semiHidden/>
    <w:rsid w:val="0034003E"/>
    <w:rPr>
      <w:rFonts w:ascii="Cambria" w:eastAsia="Times New Roman" w:hAnsi="Cambria" w:cs="Times New Roman"/>
      <w:b/>
      <w:bCs/>
      <w:i/>
      <w:iCs/>
      <w:sz w:val="28"/>
      <w:szCs w:val="28"/>
      <w:lang w:eastAsia="en-US"/>
    </w:rPr>
  </w:style>
  <w:style w:type="paragraph" w:styleId="TOC1">
    <w:name w:val="toc 1"/>
    <w:basedOn w:val="Normal"/>
    <w:next w:val="Normal"/>
    <w:autoRedefine/>
    <w:uiPriority w:val="39"/>
    <w:unhideWhenUsed/>
    <w:rsid w:val="0034003E"/>
  </w:style>
  <w:style w:type="character" w:styleId="Hyperlink">
    <w:name w:val="Hyperlink"/>
    <w:basedOn w:val="DefaultParagraphFont"/>
    <w:uiPriority w:val="99"/>
    <w:unhideWhenUsed/>
    <w:rsid w:val="0034003E"/>
    <w:rPr>
      <w:color w:val="0000FF"/>
      <w:u w:val="single"/>
    </w:rPr>
  </w:style>
  <w:style w:type="character" w:customStyle="1" w:styleId="tlid-translation">
    <w:name w:val="tlid-translation"/>
    <w:basedOn w:val="DefaultParagraphFont"/>
    <w:rsid w:val="006D4F95"/>
  </w:style>
  <w:style w:type="character" w:customStyle="1" w:styleId="rynqvb">
    <w:name w:val="rynqvb"/>
    <w:basedOn w:val="DefaultParagraphFont"/>
    <w:rsid w:val="0081494B"/>
  </w:style>
  <w:style w:type="character" w:customStyle="1" w:styleId="hwtze">
    <w:name w:val="hwtze"/>
    <w:basedOn w:val="DefaultParagraphFont"/>
    <w:rsid w:val="00C071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66963">
      <w:bodyDiv w:val="1"/>
      <w:marLeft w:val="0"/>
      <w:marRight w:val="0"/>
      <w:marTop w:val="0"/>
      <w:marBottom w:val="0"/>
      <w:divBdr>
        <w:top w:val="none" w:sz="0" w:space="0" w:color="auto"/>
        <w:left w:val="none" w:sz="0" w:space="0" w:color="auto"/>
        <w:bottom w:val="none" w:sz="0" w:space="0" w:color="auto"/>
        <w:right w:val="none" w:sz="0" w:space="0" w:color="auto"/>
      </w:divBdr>
    </w:div>
    <w:div w:id="1515413203">
      <w:bodyDiv w:val="1"/>
      <w:marLeft w:val="0"/>
      <w:marRight w:val="0"/>
      <w:marTop w:val="0"/>
      <w:marBottom w:val="0"/>
      <w:divBdr>
        <w:top w:val="none" w:sz="0" w:space="0" w:color="auto"/>
        <w:left w:val="none" w:sz="0" w:space="0" w:color="auto"/>
        <w:bottom w:val="none" w:sz="0" w:space="0" w:color="auto"/>
        <w:right w:val="none" w:sz="0" w:space="0" w:color="auto"/>
      </w:divBdr>
      <w:divsChild>
        <w:div w:id="686248307">
          <w:marLeft w:val="0"/>
          <w:marRight w:val="0"/>
          <w:marTop w:val="0"/>
          <w:marBottom w:val="0"/>
          <w:divBdr>
            <w:top w:val="none" w:sz="0" w:space="0" w:color="auto"/>
            <w:left w:val="none" w:sz="0" w:space="0" w:color="auto"/>
            <w:bottom w:val="none" w:sz="0" w:space="0" w:color="auto"/>
            <w:right w:val="none" w:sz="0" w:space="0" w:color="auto"/>
          </w:divBdr>
          <w:divsChild>
            <w:div w:id="13681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0297">
      <w:bodyDiv w:val="1"/>
      <w:marLeft w:val="0"/>
      <w:marRight w:val="0"/>
      <w:marTop w:val="0"/>
      <w:marBottom w:val="0"/>
      <w:divBdr>
        <w:top w:val="none" w:sz="0" w:space="0" w:color="auto"/>
        <w:left w:val="none" w:sz="0" w:space="0" w:color="auto"/>
        <w:bottom w:val="none" w:sz="0" w:space="0" w:color="auto"/>
        <w:right w:val="none" w:sz="0" w:space="0" w:color="auto"/>
      </w:divBdr>
      <w:divsChild>
        <w:div w:id="1890072446">
          <w:marLeft w:val="0"/>
          <w:marRight w:val="0"/>
          <w:marTop w:val="0"/>
          <w:marBottom w:val="0"/>
          <w:divBdr>
            <w:top w:val="none" w:sz="0" w:space="0" w:color="auto"/>
            <w:left w:val="none" w:sz="0" w:space="0" w:color="auto"/>
            <w:bottom w:val="none" w:sz="0" w:space="0" w:color="auto"/>
            <w:right w:val="none" w:sz="0" w:space="0" w:color="auto"/>
          </w:divBdr>
          <w:divsChild>
            <w:div w:id="18436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04DAD-F066-4D6B-B75E-E6A72DFA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12</Pages>
  <Words>2343</Words>
  <Characters>13356</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15668</CharactersWithSpaces>
  <SharedDoc>false</SharedDoc>
  <HLinks>
    <vt:vector size="48" baseType="variant">
      <vt:variant>
        <vt:i4>2031677</vt:i4>
      </vt:variant>
      <vt:variant>
        <vt:i4>44</vt:i4>
      </vt:variant>
      <vt:variant>
        <vt:i4>0</vt:i4>
      </vt:variant>
      <vt:variant>
        <vt:i4>5</vt:i4>
      </vt:variant>
      <vt:variant>
        <vt:lpwstr/>
      </vt:variant>
      <vt:variant>
        <vt:lpwstr>_Toc26800977</vt:lpwstr>
      </vt:variant>
      <vt:variant>
        <vt:i4>1966141</vt:i4>
      </vt:variant>
      <vt:variant>
        <vt:i4>38</vt:i4>
      </vt:variant>
      <vt:variant>
        <vt:i4>0</vt:i4>
      </vt:variant>
      <vt:variant>
        <vt:i4>5</vt:i4>
      </vt:variant>
      <vt:variant>
        <vt:lpwstr/>
      </vt:variant>
      <vt:variant>
        <vt:lpwstr>_Toc26800976</vt:lpwstr>
      </vt:variant>
      <vt:variant>
        <vt:i4>1900605</vt:i4>
      </vt:variant>
      <vt:variant>
        <vt:i4>32</vt:i4>
      </vt:variant>
      <vt:variant>
        <vt:i4>0</vt:i4>
      </vt:variant>
      <vt:variant>
        <vt:i4>5</vt:i4>
      </vt:variant>
      <vt:variant>
        <vt:lpwstr/>
      </vt:variant>
      <vt:variant>
        <vt:lpwstr>_Toc26800975</vt:lpwstr>
      </vt:variant>
      <vt:variant>
        <vt:i4>1835069</vt:i4>
      </vt:variant>
      <vt:variant>
        <vt:i4>26</vt:i4>
      </vt:variant>
      <vt:variant>
        <vt:i4>0</vt:i4>
      </vt:variant>
      <vt:variant>
        <vt:i4>5</vt:i4>
      </vt:variant>
      <vt:variant>
        <vt:lpwstr/>
      </vt:variant>
      <vt:variant>
        <vt:lpwstr>_Toc26800974</vt:lpwstr>
      </vt:variant>
      <vt:variant>
        <vt:i4>1769533</vt:i4>
      </vt:variant>
      <vt:variant>
        <vt:i4>20</vt:i4>
      </vt:variant>
      <vt:variant>
        <vt:i4>0</vt:i4>
      </vt:variant>
      <vt:variant>
        <vt:i4>5</vt:i4>
      </vt:variant>
      <vt:variant>
        <vt:lpwstr/>
      </vt:variant>
      <vt:variant>
        <vt:lpwstr>_Toc26800973</vt:lpwstr>
      </vt:variant>
      <vt:variant>
        <vt:i4>1703997</vt:i4>
      </vt:variant>
      <vt:variant>
        <vt:i4>14</vt:i4>
      </vt:variant>
      <vt:variant>
        <vt:i4>0</vt:i4>
      </vt:variant>
      <vt:variant>
        <vt:i4>5</vt:i4>
      </vt:variant>
      <vt:variant>
        <vt:lpwstr/>
      </vt:variant>
      <vt:variant>
        <vt:lpwstr>_Toc26800972</vt:lpwstr>
      </vt:variant>
      <vt:variant>
        <vt:i4>1638461</vt:i4>
      </vt:variant>
      <vt:variant>
        <vt:i4>8</vt:i4>
      </vt:variant>
      <vt:variant>
        <vt:i4>0</vt:i4>
      </vt:variant>
      <vt:variant>
        <vt:i4>5</vt:i4>
      </vt:variant>
      <vt:variant>
        <vt:lpwstr/>
      </vt:variant>
      <vt:variant>
        <vt:lpwstr>_Toc26800971</vt:lpwstr>
      </vt:variant>
      <vt:variant>
        <vt:i4>1572925</vt:i4>
      </vt:variant>
      <vt:variant>
        <vt:i4>2</vt:i4>
      </vt:variant>
      <vt:variant>
        <vt:i4>0</vt:i4>
      </vt:variant>
      <vt:variant>
        <vt:i4>5</vt:i4>
      </vt:variant>
      <vt:variant>
        <vt:lpwstr/>
      </vt:variant>
      <vt:variant>
        <vt:lpwstr>_Toc26800970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Owner</cp:lastModifiedBy>
  <cp:revision>70</cp:revision>
  <cp:lastPrinted>2024-01-22T18:37:00Z</cp:lastPrinted>
  <dcterms:created xsi:type="dcterms:W3CDTF">2023-11-28T09:00:00Z</dcterms:created>
  <dcterms:modified xsi:type="dcterms:W3CDTF">2024-01-22T18:44:00Z</dcterms:modified>
</cp:coreProperties>
</file>