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8DB5" w14:textId="77777777" w:rsidR="00BE0D6B" w:rsidRDefault="00122BE3" w:rsidP="00E76024">
      <w:pPr>
        <w:pStyle w:val="Heading1"/>
      </w:pPr>
      <w:r>
        <w:rPr>
          <w:noProof/>
        </w:rPr>
        <w:drawing>
          <wp:anchor distT="0" distB="0" distL="114300" distR="114300" simplePos="0" relativeHeight="251659264" behindDoc="0" locked="0" layoutInCell="1" allowOverlap="1" wp14:anchorId="064D248B" wp14:editId="47893BA2">
            <wp:simplePos x="0" y="0"/>
            <wp:positionH relativeFrom="column">
              <wp:posOffset>5120640</wp:posOffset>
            </wp:positionH>
            <wp:positionV relativeFrom="page">
              <wp:posOffset>266700</wp:posOffset>
            </wp:positionV>
            <wp:extent cx="1154430" cy="502285"/>
            <wp:effectExtent l="0" t="0" r="7620" b="0"/>
            <wp:wrapTopAndBottom/>
            <wp:docPr id="1764314285" name="Picture 1" descr="A logo with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4285" name="Picture 1" descr="A logo with blue and orang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4430" cy="502285"/>
                    </a:xfrm>
                    <a:prstGeom prst="rect">
                      <a:avLst/>
                    </a:prstGeom>
                  </pic:spPr>
                </pic:pic>
              </a:graphicData>
            </a:graphic>
          </wp:anchor>
        </w:drawing>
      </w:r>
      <w:r w:rsidR="00A712CE" w:rsidRPr="00A712CE">
        <w:t xml:space="preserve">EXPRESSIONS of INTEREST </w:t>
      </w:r>
      <w:r w:rsidR="00BE0D6B">
        <w:t>FORM</w:t>
      </w:r>
    </w:p>
    <w:p w14:paraId="1C2DDB5C" w14:textId="1C234879" w:rsidR="00E10811" w:rsidRDefault="00A712CE" w:rsidP="00E76024">
      <w:pPr>
        <w:pStyle w:val="Heading1"/>
      </w:pPr>
      <w:r w:rsidRPr="00A712CE">
        <w:t>OPTIONS XIV (2028) or OPTIONS XV (2030)</w:t>
      </w:r>
    </w:p>
    <w:p w14:paraId="20E4B0FD" w14:textId="3E55727B" w:rsidR="009F0AB4" w:rsidRDefault="00D724F0" w:rsidP="00D724F0">
      <w:r w:rsidRPr="00D724F0">
        <w:t xml:space="preserve">Please provide the following information in a short and concise format to express your interest in hosting </w:t>
      </w:r>
      <w:r w:rsidR="00BE0D6B">
        <w:t xml:space="preserve">either </w:t>
      </w:r>
      <w:r w:rsidR="00BE0D6B" w:rsidRPr="00BE0D6B">
        <w:t>O</w:t>
      </w:r>
      <w:r w:rsidR="00BE0D6B">
        <w:t xml:space="preserve">ptions </w:t>
      </w:r>
      <w:r w:rsidR="00BE0D6B" w:rsidRPr="00BE0D6B">
        <w:t>XIV (2028) or O</w:t>
      </w:r>
      <w:r w:rsidR="00BE0D6B">
        <w:t>ptions</w:t>
      </w:r>
      <w:r w:rsidR="00BE0D6B" w:rsidRPr="00BE0D6B">
        <w:t xml:space="preserve"> XV (2030)</w:t>
      </w:r>
      <w:r w:rsidRPr="00D724F0">
        <w:t xml:space="preserve">. </w:t>
      </w:r>
    </w:p>
    <w:p w14:paraId="588AA1FD" w14:textId="77777777" w:rsidR="00ED2A7E" w:rsidRPr="00ED2A7E" w:rsidRDefault="00085931" w:rsidP="00085931">
      <w:pPr>
        <w:rPr>
          <w:b/>
          <w:bCs/>
        </w:rPr>
      </w:pPr>
      <w:r w:rsidRPr="00ED2A7E">
        <w:rPr>
          <w:b/>
          <w:bCs/>
        </w:rPr>
        <w:t>Level of support provided by ISIRV</w:t>
      </w:r>
    </w:p>
    <w:p w14:paraId="34A0FDE7" w14:textId="59754159" w:rsidR="00085931" w:rsidRDefault="00085931" w:rsidP="00085931">
      <w:r>
        <w:t xml:space="preserve">Please note that ISIRV will engage a Professional Conference Organizer (PCO) to run Options and will financially underwrite and have full financial control of the event. ISIRV will also be responsible for contracting all service providers (including the venue, hotels, catering, sponsors and exhibitors etc). </w:t>
      </w:r>
    </w:p>
    <w:p w14:paraId="45C8F1A6" w14:textId="5F3CFF60" w:rsidR="00FB04AF" w:rsidRDefault="00FB04AF" w:rsidP="00085931">
      <w:r>
        <w:t>The host Scientific Advisory Committee will work with</w:t>
      </w:r>
      <w:r w:rsidR="006E18DD">
        <w:t xml:space="preserve"> an</w:t>
      </w:r>
      <w:r w:rsidR="00D96F0E">
        <w:t xml:space="preserve"> </w:t>
      </w:r>
      <w:r w:rsidR="00863C2D" w:rsidRPr="00863C2D">
        <w:t>International Organizing Committee</w:t>
      </w:r>
      <w:r>
        <w:t xml:space="preserve"> </w:t>
      </w:r>
      <w:r w:rsidR="00863C2D">
        <w:t xml:space="preserve">and the </w:t>
      </w:r>
      <w:r w:rsidR="003223A5">
        <w:t xml:space="preserve">ISIRV Scientific Meetings committee </w:t>
      </w:r>
      <w:r w:rsidR="00863C2D">
        <w:t xml:space="preserve">to design and </w:t>
      </w:r>
      <w:r w:rsidR="00D96F0E">
        <w:t xml:space="preserve">finalize the programme. </w:t>
      </w:r>
    </w:p>
    <w:p w14:paraId="0DEAB40C" w14:textId="73B93A37" w:rsidR="009125DA" w:rsidRDefault="000014DE" w:rsidP="00D724F0">
      <w:bookmarkStart w:id="0" w:name="_Hlk189821466"/>
      <w:r>
        <w:t xml:space="preserve">Please </w:t>
      </w:r>
      <w:r w:rsidR="00622909">
        <w:t>c</w:t>
      </w:r>
      <w:r w:rsidR="00C42A36">
        <w:t>omplete each section</w:t>
      </w:r>
      <w:r w:rsidR="001F252E">
        <w:t xml:space="preserve"> </w:t>
      </w:r>
      <w:r w:rsidR="002C5664">
        <w:t xml:space="preserve">or </w:t>
      </w:r>
      <w:r w:rsidR="001F252E">
        <w:t>describ</w:t>
      </w:r>
      <w:r w:rsidR="00261D8A">
        <w:t xml:space="preserve">e </w:t>
      </w:r>
      <w:r w:rsidR="001F252E">
        <w:t>current progress</w:t>
      </w:r>
      <w:r w:rsidR="00261D8A">
        <w:t xml:space="preserve">.  If information is unknown, please leave blank. </w:t>
      </w:r>
      <w:r w:rsidR="002C5664">
        <w:t xml:space="preserve"> </w:t>
      </w:r>
    </w:p>
    <w:bookmarkEnd w:id="0"/>
    <w:p w14:paraId="12723BA4" w14:textId="109A1BDD" w:rsidR="009B3545" w:rsidRDefault="00D724F0" w:rsidP="00D724F0">
      <w:r w:rsidRPr="00D724F0">
        <w:t xml:space="preserve">A more comprehensive overview of this information </w:t>
      </w:r>
      <w:r w:rsidR="00A9739A">
        <w:t>will be</w:t>
      </w:r>
      <w:r w:rsidRPr="00D724F0">
        <w:t xml:space="preserve"> required in the second round of the bid process. </w:t>
      </w:r>
    </w:p>
    <w:p w14:paraId="317D1C3F" w14:textId="165CF85F" w:rsidR="002E3705" w:rsidRDefault="009B3545" w:rsidP="00D724F0">
      <w:r>
        <w:t>Please s</w:t>
      </w:r>
      <w:r w:rsidR="00D724F0">
        <w:t xml:space="preserve">end your Expression of Interest to </w:t>
      </w:r>
      <w:hyperlink r:id="rId11">
        <w:r w:rsidR="002E3705" w:rsidRPr="67B0FD7B">
          <w:rPr>
            <w:rStyle w:val="Hyperlink"/>
          </w:rPr>
          <w:t>admin@staff.isirv.org</w:t>
        </w:r>
      </w:hyperlink>
      <w:r>
        <w:t xml:space="preserve"> by </w:t>
      </w:r>
      <w:r w:rsidR="00750CB6" w:rsidRPr="00B60917">
        <w:rPr>
          <w:b/>
          <w:bCs/>
        </w:rPr>
        <w:t>30</w:t>
      </w:r>
      <w:r w:rsidRPr="00B60917">
        <w:rPr>
          <w:b/>
          <w:bCs/>
          <w:color w:val="FF0000"/>
        </w:rPr>
        <w:t xml:space="preserve"> </w:t>
      </w:r>
      <w:r w:rsidRPr="00B60917">
        <w:rPr>
          <w:b/>
          <w:bCs/>
        </w:rPr>
        <w:t>April 2025</w:t>
      </w:r>
      <w:r w:rsidR="2AD68D58">
        <w:t>.</w:t>
      </w:r>
    </w:p>
    <w:tbl>
      <w:tblPr>
        <w:tblStyle w:val="TableGrid"/>
        <w:tblpPr w:leftFromText="180" w:rightFromText="180" w:vertAnchor="text" w:horzAnchor="page" w:tblpX="817" w:tblpY="297"/>
        <w:tblW w:w="10582" w:type="dxa"/>
        <w:tblLook w:val="04A0" w:firstRow="1" w:lastRow="0" w:firstColumn="1" w:lastColumn="0" w:noHBand="0" w:noVBand="1"/>
      </w:tblPr>
      <w:tblGrid>
        <w:gridCol w:w="480"/>
        <w:gridCol w:w="10102"/>
      </w:tblGrid>
      <w:tr w:rsidR="000153F1" w:rsidRPr="000153F1" w14:paraId="0FF6DFDB" w14:textId="77777777" w:rsidTr="67B0FD7B">
        <w:trPr>
          <w:trHeight w:val="275"/>
        </w:trPr>
        <w:tc>
          <w:tcPr>
            <w:tcW w:w="480" w:type="dxa"/>
          </w:tcPr>
          <w:p w14:paraId="57540C60" w14:textId="77777777" w:rsidR="000059A5" w:rsidRPr="000E35E9" w:rsidRDefault="000059A5" w:rsidP="000059A5">
            <w:pPr>
              <w:rPr>
                <w:rFonts w:asciiTheme="minorHAnsi" w:hAnsiTheme="minorHAnsi" w:cstheme="minorHAnsi"/>
                <w:sz w:val="22"/>
                <w:szCs w:val="22"/>
              </w:rPr>
            </w:pPr>
            <w:r w:rsidRPr="000E35E9">
              <w:rPr>
                <w:rFonts w:asciiTheme="minorHAnsi" w:hAnsiTheme="minorHAnsi" w:cstheme="minorHAnsi"/>
                <w:sz w:val="22"/>
                <w:szCs w:val="22"/>
              </w:rPr>
              <w:t>1</w:t>
            </w:r>
          </w:p>
        </w:tc>
        <w:tc>
          <w:tcPr>
            <w:tcW w:w="10102" w:type="dxa"/>
          </w:tcPr>
          <w:p w14:paraId="4E6B9318" w14:textId="19CE00A1" w:rsidR="000059A5" w:rsidRPr="000153F1" w:rsidRDefault="000153F1" w:rsidP="000059A5">
            <w:pPr>
              <w:rPr>
                <w:rFonts w:asciiTheme="minorHAnsi" w:hAnsiTheme="minorHAnsi" w:cstheme="minorHAnsi"/>
                <w:sz w:val="22"/>
                <w:szCs w:val="22"/>
              </w:rPr>
            </w:pPr>
            <w:r w:rsidRPr="000153F1">
              <w:rPr>
                <w:rFonts w:asciiTheme="minorHAnsi" w:hAnsiTheme="minorHAnsi" w:cstheme="minorHAnsi"/>
                <w:b/>
                <w:bCs/>
                <w:sz w:val="22"/>
                <w:szCs w:val="22"/>
              </w:rPr>
              <w:t>W</w:t>
            </w:r>
            <w:r w:rsidR="000059A5" w:rsidRPr="000153F1">
              <w:rPr>
                <w:rFonts w:asciiTheme="minorHAnsi" w:hAnsiTheme="minorHAnsi" w:cstheme="minorHAnsi"/>
                <w:b/>
                <w:bCs/>
                <w:sz w:val="22"/>
                <w:szCs w:val="22"/>
              </w:rPr>
              <w:t>hich Options event you would like to host</w:t>
            </w:r>
            <w:r w:rsidR="000059A5" w:rsidRPr="000153F1">
              <w:rPr>
                <w:rFonts w:asciiTheme="minorHAnsi" w:hAnsiTheme="minorHAnsi" w:cstheme="minorHAnsi"/>
                <w:sz w:val="22"/>
                <w:szCs w:val="22"/>
              </w:rPr>
              <w:t xml:space="preserve">                                          </w:t>
            </w:r>
            <w:sdt>
              <w:sdtPr>
                <w:rPr>
                  <w:rFonts w:asciiTheme="minorHAnsi" w:hAnsiTheme="minorHAnsi" w:cstheme="minorHAnsi"/>
                  <w:szCs w:val="22"/>
                </w:rPr>
                <w:id w:val="-348949158"/>
                <w:placeholder>
                  <w:docPart w:val="A873E555F61E4B40BA7F31604EF7445E"/>
                </w:placeholder>
                <w:showingPlcHdr/>
                <w:dropDownList>
                  <w:listItem w:value="Choose an item."/>
                  <w:listItem w:displayText="Options 2028" w:value="Options 2028"/>
                  <w:listItem w:displayText="Options 2030" w:value="Options 2030"/>
                  <w:listItem w:displayText="Either" w:value="Either"/>
                </w:dropDownList>
              </w:sdtPr>
              <w:sdtContent>
                <w:r w:rsidR="000059A5" w:rsidRPr="000153F1">
                  <w:rPr>
                    <w:rStyle w:val="PlaceholderText"/>
                    <w:rFonts w:asciiTheme="minorHAnsi" w:hAnsiTheme="minorHAnsi" w:cstheme="minorHAnsi"/>
                    <w:sz w:val="22"/>
                    <w:szCs w:val="22"/>
                  </w:rPr>
                  <w:t>Choose an item.</w:t>
                </w:r>
              </w:sdtContent>
            </w:sdt>
          </w:p>
        </w:tc>
      </w:tr>
      <w:tr w:rsidR="00E64AC1" w:rsidRPr="000153F1" w14:paraId="021F4D51" w14:textId="77777777" w:rsidTr="67B0FD7B">
        <w:trPr>
          <w:trHeight w:val="275"/>
        </w:trPr>
        <w:tc>
          <w:tcPr>
            <w:tcW w:w="480" w:type="dxa"/>
          </w:tcPr>
          <w:p w14:paraId="42FFE49D" w14:textId="08F2E257" w:rsidR="00E64AC1" w:rsidRPr="000E35E9" w:rsidRDefault="000E35E9" w:rsidP="000059A5">
            <w:pPr>
              <w:rPr>
                <w:rFonts w:asciiTheme="minorHAnsi" w:hAnsiTheme="minorHAnsi" w:cstheme="minorHAnsi"/>
                <w:szCs w:val="22"/>
              </w:rPr>
            </w:pPr>
            <w:r w:rsidRPr="000E35E9">
              <w:rPr>
                <w:rFonts w:asciiTheme="minorHAnsi" w:hAnsiTheme="minorHAnsi" w:cstheme="minorHAnsi"/>
                <w:szCs w:val="22"/>
              </w:rPr>
              <w:t>2</w:t>
            </w:r>
          </w:p>
        </w:tc>
        <w:tc>
          <w:tcPr>
            <w:tcW w:w="10102" w:type="dxa"/>
          </w:tcPr>
          <w:p w14:paraId="00574B23" w14:textId="137389F5" w:rsidR="00E64AC1" w:rsidRPr="007B3835" w:rsidRDefault="000E35E9" w:rsidP="000059A5">
            <w:pPr>
              <w:rPr>
                <w:rFonts w:asciiTheme="minorHAnsi" w:hAnsiTheme="minorHAnsi" w:cstheme="minorHAnsi"/>
                <w:sz w:val="22"/>
                <w:szCs w:val="24"/>
              </w:rPr>
            </w:pPr>
            <w:r w:rsidRPr="000E35E9">
              <w:rPr>
                <w:rFonts w:asciiTheme="minorHAnsi" w:hAnsiTheme="minorHAnsi" w:cstheme="minorHAnsi"/>
                <w:b/>
                <w:bCs/>
                <w:sz w:val="22"/>
                <w:szCs w:val="24"/>
              </w:rPr>
              <w:t>Name</w:t>
            </w:r>
            <w:r w:rsidR="007B3835">
              <w:rPr>
                <w:rFonts w:asciiTheme="minorHAnsi" w:hAnsiTheme="minorHAnsi" w:cstheme="minorHAnsi"/>
                <w:b/>
                <w:bCs/>
                <w:sz w:val="22"/>
                <w:szCs w:val="24"/>
              </w:rPr>
              <w:t xml:space="preserve"> </w:t>
            </w:r>
          </w:p>
          <w:p w14:paraId="083870EF" w14:textId="52802537" w:rsidR="000E35E9" w:rsidRPr="007B3835" w:rsidRDefault="000E35E9" w:rsidP="000059A5">
            <w:pPr>
              <w:rPr>
                <w:rFonts w:asciiTheme="minorHAnsi" w:hAnsiTheme="minorHAnsi" w:cstheme="minorHAnsi"/>
                <w:sz w:val="22"/>
                <w:szCs w:val="24"/>
              </w:rPr>
            </w:pPr>
            <w:r w:rsidRPr="000E35E9">
              <w:rPr>
                <w:rFonts w:asciiTheme="minorHAnsi" w:hAnsiTheme="minorHAnsi" w:cstheme="minorHAnsi"/>
                <w:b/>
                <w:bCs/>
                <w:sz w:val="22"/>
                <w:szCs w:val="24"/>
              </w:rPr>
              <w:t>Affiliation</w:t>
            </w:r>
            <w:r w:rsidR="007B3835">
              <w:rPr>
                <w:rFonts w:asciiTheme="minorHAnsi" w:hAnsiTheme="minorHAnsi" w:cstheme="minorHAnsi"/>
                <w:b/>
                <w:bCs/>
                <w:sz w:val="22"/>
                <w:szCs w:val="24"/>
              </w:rPr>
              <w:t xml:space="preserve"> </w:t>
            </w:r>
          </w:p>
          <w:p w14:paraId="6DF243C8" w14:textId="7820E1AE" w:rsidR="000E35E9" w:rsidRPr="000E35E9" w:rsidRDefault="000E35E9" w:rsidP="000059A5">
            <w:pPr>
              <w:rPr>
                <w:rFonts w:asciiTheme="minorHAnsi" w:hAnsiTheme="minorHAnsi" w:cstheme="minorHAnsi"/>
                <w:b/>
                <w:bCs/>
                <w:sz w:val="22"/>
                <w:szCs w:val="24"/>
              </w:rPr>
            </w:pPr>
            <w:r w:rsidRPr="000E35E9">
              <w:rPr>
                <w:rFonts w:asciiTheme="minorHAnsi" w:hAnsiTheme="minorHAnsi" w:cstheme="minorHAnsi"/>
                <w:b/>
                <w:bCs/>
                <w:sz w:val="22"/>
                <w:szCs w:val="24"/>
              </w:rPr>
              <w:t>Email address</w:t>
            </w:r>
          </w:p>
        </w:tc>
      </w:tr>
      <w:tr w:rsidR="000153F1" w:rsidRPr="000153F1" w14:paraId="6AD51B66" w14:textId="77777777" w:rsidTr="67B0FD7B">
        <w:trPr>
          <w:trHeight w:val="2803"/>
        </w:trPr>
        <w:tc>
          <w:tcPr>
            <w:tcW w:w="480" w:type="dxa"/>
          </w:tcPr>
          <w:p w14:paraId="0CF689C3" w14:textId="394A6638" w:rsidR="000059A5" w:rsidRPr="000E35E9" w:rsidRDefault="000E35E9" w:rsidP="000059A5">
            <w:pPr>
              <w:rPr>
                <w:rFonts w:asciiTheme="minorHAnsi" w:hAnsiTheme="minorHAnsi" w:cstheme="minorHAnsi"/>
                <w:sz w:val="22"/>
                <w:szCs w:val="22"/>
              </w:rPr>
            </w:pPr>
            <w:r w:rsidRPr="000E35E9">
              <w:rPr>
                <w:rFonts w:asciiTheme="minorHAnsi" w:hAnsiTheme="minorHAnsi" w:cstheme="minorHAnsi"/>
                <w:sz w:val="22"/>
                <w:szCs w:val="22"/>
              </w:rPr>
              <w:t>3</w:t>
            </w:r>
          </w:p>
        </w:tc>
        <w:tc>
          <w:tcPr>
            <w:tcW w:w="10102" w:type="dxa"/>
          </w:tcPr>
          <w:p w14:paraId="690FAFF7" w14:textId="4368AB7D" w:rsidR="000059A5" w:rsidRPr="007B3835" w:rsidRDefault="000153F1" w:rsidP="000059A5">
            <w:pPr>
              <w:rPr>
                <w:rFonts w:asciiTheme="minorHAnsi" w:hAnsiTheme="minorHAnsi" w:cstheme="minorHAnsi"/>
                <w:sz w:val="22"/>
                <w:szCs w:val="22"/>
              </w:rPr>
            </w:pPr>
            <w:r w:rsidRPr="000153F1">
              <w:rPr>
                <w:rFonts w:asciiTheme="minorHAnsi" w:hAnsiTheme="minorHAnsi" w:cstheme="minorHAnsi"/>
                <w:b/>
                <w:bCs/>
                <w:sz w:val="22"/>
                <w:szCs w:val="22"/>
              </w:rPr>
              <w:t>P</w:t>
            </w:r>
            <w:r w:rsidR="000059A5" w:rsidRPr="000153F1">
              <w:rPr>
                <w:rFonts w:asciiTheme="minorHAnsi" w:hAnsiTheme="minorHAnsi" w:cstheme="minorHAnsi"/>
                <w:b/>
                <w:bCs/>
                <w:sz w:val="22"/>
                <w:szCs w:val="22"/>
              </w:rPr>
              <w:t>rovide a short introduction of the scientific programme theme</w:t>
            </w:r>
          </w:p>
          <w:p w14:paraId="19DE846E" w14:textId="77777777" w:rsidR="000059A5" w:rsidRPr="000153F1" w:rsidRDefault="000059A5" w:rsidP="000059A5">
            <w:pPr>
              <w:rPr>
                <w:rFonts w:asciiTheme="minorHAnsi" w:hAnsiTheme="minorHAnsi" w:cstheme="minorHAnsi"/>
                <w:b/>
                <w:bCs/>
                <w:sz w:val="22"/>
                <w:szCs w:val="22"/>
              </w:rPr>
            </w:pPr>
          </w:p>
          <w:p w14:paraId="088B2071" w14:textId="77777777" w:rsidR="000059A5" w:rsidRPr="000153F1" w:rsidRDefault="000059A5" w:rsidP="000059A5">
            <w:pPr>
              <w:rPr>
                <w:rFonts w:asciiTheme="minorHAnsi" w:hAnsiTheme="minorHAnsi" w:cstheme="minorHAnsi"/>
                <w:b/>
                <w:bCs/>
                <w:sz w:val="22"/>
                <w:szCs w:val="22"/>
              </w:rPr>
            </w:pPr>
          </w:p>
          <w:p w14:paraId="5C685688" w14:textId="77777777" w:rsidR="000059A5" w:rsidRPr="000153F1" w:rsidRDefault="000059A5" w:rsidP="000059A5">
            <w:pPr>
              <w:rPr>
                <w:rFonts w:asciiTheme="minorHAnsi" w:hAnsiTheme="minorHAnsi" w:cstheme="minorHAnsi"/>
                <w:b/>
                <w:bCs/>
                <w:sz w:val="22"/>
                <w:szCs w:val="22"/>
              </w:rPr>
            </w:pPr>
          </w:p>
          <w:p w14:paraId="29CC8430" w14:textId="77777777" w:rsidR="000059A5" w:rsidRPr="000153F1" w:rsidRDefault="000059A5" w:rsidP="000059A5">
            <w:pPr>
              <w:rPr>
                <w:rFonts w:asciiTheme="minorHAnsi" w:hAnsiTheme="minorHAnsi" w:cstheme="minorHAnsi"/>
                <w:b/>
                <w:bCs/>
                <w:sz w:val="22"/>
                <w:szCs w:val="22"/>
              </w:rPr>
            </w:pPr>
          </w:p>
          <w:p w14:paraId="25F7E4AE" w14:textId="77777777" w:rsidR="000059A5" w:rsidRPr="000153F1" w:rsidRDefault="000059A5" w:rsidP="000059A5">
            <w:pPr>
              <w:rPr>
                <w:rFonts w:asciiTheme="minorHAnsi" w:hAnsiTheme="minorHAnsi" w:cstheme="minorHAnsi"/>
                <w:b/>
                <w:bCs/>
                <w:sz w:val="22"/>
                <w:szCs w:val="22"/>
              </w:rPr>
            </w:pPr>
          </w:p>
          <w:p w14:paraId="320CA660" w14:textId="77777777" w:rsidR="000059A5" w:rsidRPr="000153F1" w:rsidRDefault="000059A5" w:rsidP="000059A5">
            <w:pPr>
              <w:rPr>
                <w:rFonts w:asciiTheme="minorHAnsi" w:hAnsiTheme="minorHAnsi" w:cstheme="minorHAnsi"/>
                <w:b/>
                <w:bCs/>
                <w:sz w:val="22"/>
                <w:szCs w:val="22"/>
              </w:rPr>
            </w:pPr>
          </w:p>
          <w:p w14:paraId="2A578F70" w14:textId="77777777" w:rsidR="000059A5" w:rsidRPr="000153F1" w:rsidRDefault="000059A5" w:rsidP="000059A5">
            <w:pPr>
              <w:rPr>
                <w:rFonts w:asciiTheme="minorHAnsi" w:hAnsiTheme="minorHAnsi" w:cstheme="minorHAnsi"/>
                <w:b/>
                <w:bCs/>
                <w:sz w:val="22"/>
                <w:szCs w:val="22"/>
              </w:rPr>
            </w:pPr>
          </w:p>
          <w:p w14:paraId="7C267800" w14:textId="77777777" w:rsidR="000059A5" w:rsidRPr="000153F1" w:rsidRDefault="000059A5" w:rsidP="000059A5">
            <w:pPr>
              <w:rPr>
                <w:rFonts w:asciiTheme="minorHAnsi" w:hAnsiTheme="minorHAnsi" w:cstheme="minorHAnsi"/>
                <w:b/>
                <w:bCs/>
                <w:sz w:val="22"/>
                <w:szCs w:val="22"/>
              </w:rPr>
            </w:pPr>
          </w:p>
          <w:p w14:paraId="6AD6A0AB" w14:textId="77777777" w:rsidR="000059A5" w:rsidRPr="000153F1" w:rsidRDefault="000059A5" w:rsidP="000059A5">
            <w:pPr>
              <w:rPr>
                <w:rFonts w:asciiTheme="minorHAnsi" w:hAnsiTheme="minorHAnsi" w:cstheme="minorHAnsi"/>
                <w:b/>
                <w:bCs/>
                <w:sz w:val="22"/>
                <w:szCs w:val="22"/>
              </w:rPr>
            </w:pPr>
          </w:p>
          <w:p w14:paraId="46DEA5F3" w14:textId="77777777" w:rsidR="000059A5" w:rsidRPr="000153F1" w:rsidRDefault="000059A5" w:rsidP="000059A5">
            <w:pPr>
              <w:rPr>
                <w:rFonts w:asciiTheme="minorHAnsi" w:hAnsiTheme="minorHAnsi" w:cstheme="minorHAnsi"/>
                <w:b/>
                <w:bCs/>
                <w:sz w:val="22"/>
                <w:szCs w:val="22"/>
              </w:rPr>
            </w:pPr>
          </w:p>
          <w:p w14:paraId="66912F6B" w14:textId="77777777" w:rsidR="000059A5" w:rsidRPr="000153F1" w:rsidRDefault="000059A5" w:rsidP="000059A5">
            <w:pPr>
              <w:rPr>
                <w:rFonts w:asciiTheme="minorHAnsi" w:hAnsiTheme="minorHAnsi" w:cstheme="minorHAnsi"/>
                <w:b/>
                <w:bCs/>
                <w:sz w:val="22"/>
                <w:szCs w:val="22"/>
              </w:rPr>
            </w:pPr>
          </w:p>
        </w:tc>
      </w:tr>
      <w:tr w:rsidR="000153F1" w:rsidRPr="000153F1" w14:paraId="5442AE04" w14:textId="77777777" w:rsidTr="67B0FD7B">
        <w:trPr>
          <w:trHeight w:val="148"/>
        </w:trPr>
        <w:tc>
          <w:tcPr>
            <w:tcW w:w="480" w:type="dxa"/>
          </w:tcPr>
          <w:p w14:paraId="0C88F7BE" w14:textId="190597C9" w:rsidR="000059A5" w:rsidRPr="000153F1" w:rsidRDefault="000E35E9" w:rsidP="000059A5">
            <w:pPr>
              <w:rPr>
                <w:rFonts w:asciiTheme="minorHAnsi" w:hAnsiTheme="minorHAnsi" w:cstheme="minorHAnsi"/>
                <w:sz w:val="22"/>
                <w:szCs w:val="22"/>
              </w:rPr>
            </w:pPr>
            <w:r>
              <w:rPr>
                <w:rFonts w:asciiTheme="minorHAnsi" w:hAnsiTheme="minorHAnsi" w:cstheme="minorHAnsi"/>
                <w:sz w:val="22"/>
                <w:szCs w:val="22"/>
              </w:rPr>
              <w:t>4</w:t>
            </w:r>
          </w:p>
        </w:tc>
        <w:tc>
          <w:tcPr>
            <w:tcW w:w="10102" w:type="dxa"/>
          </w:tcPr>
          <w:p w14:paraId="62FED45E" w14:textId="19208513" w:rsidR="000059A5" w:rsidRPr="007B3835" w:rsidRDefault="000059A5" w:rsidP="000059A5">
            <w:pPr>
              <w:rPr>
                <w:rFonts w:asciiTheme="minorHAnsi" w:hAnsiTheme="minorHAnsi" w:cstheme="minorHAnsi"/>
                <w:sz w:val="22"/>
                <w:szCs w:val="22"/>
              </w:rPr>
            </w:pPr>
            <w:r w:rsidRPr="000153F1">
              <w:rPr>
                <w:rFonts w:asciiTheme="minorHAnsi" w:hAnsiTheme="minorHAnsi" w:cstheme="minorHAnsi"/>
                <w:b/>
                <w:bCs/>
                <w:sz w:val="22"/>
                <w:szCs w:val="22"/>
              </w:rPr>
              <w:t>Proposed duration and format (number of days of science and sessions per day)</w:t>
            </w:r>
          </w:p>
          <w:p w14:paraId="7D0AF733" w14:textId="77777777" w:rsidR="000059A5" w:rsidRPr="000153F1" w:rsidRDefault="000059A5" w:rsidP="000059A5">
            <w:pPr>
              <w:rPr>
                <w:rFonts w:asciiTheme="minorHAnsi" w:hAnsiTheme="minorHAnsi" w:cstheme="minorHAnsi"/>
                <w:sz w:val="22"/>
                <w:szCs w:val="22"/>
              </w:rPr>
            </w:pPr>
          </w:p>
          <w:p w14:paraId="0E4B3977" w14:textId="77777777" w:rsidR="000059A5" w:rsidRPr="000153F1" w:rsidRDefault="000059A5" w:rsidP="000059A5">
            <w:pPr>
              <w:rPr>
                <w:rFonts w:asciiTheme="minorHAnsi" w:hAnsiTheme="minorHAnsi" w:cstheme="minorHAnsi"/>
                <w:sz w:val="22"/>
                <w:szCs w:val="22"/>
              </w:rPr>
            </w:pPr>
          </w:p>
          <w:p w14:paraId="45100BE2" w14:textId="77777777" w:rsidR="000059A5" w:rsidRPr="000153F1" w:rsidRDefault="000059A5" w:rsidP="000059A5">
            <w:pPr>
              <w:rPr>
                <w:rFonts w:asciiTheme="minorHAnsi" w:hAnsiTheme="minorHAnsi" w:cstheme="minorHAnsi"/>
                <w:sz w:val="22"/>
                <w:szCs w:val="22"/>
              </w:rPr>
            </w:pPr>
          </w:p>
          <w:p w14:paraId="33DF6CA2" w14:textId="77777777" w:rsidR="000059A5" w:rsidRPr="000153F1" w:rsidRDefault="000059A5" w:rsidP="000059A5">
            <w:pPr>
              <w:rPr>
                <w:rFonts w:asciiTheme="minorHAnsi" w:hAnsiTheme="minorHAnsi" w:cstheme="minorHAnsi"/>
                <w:sz w:val="22"/>
                <w:szCs w:val="22"/>
              </w:rPr>
            </w:pPr>
          </w:p>
          <w:p w14:paraId="3B130968" w14:textId="77777777" w:rsidR="000059A5" w:rsidRPr="000153F1" w:rsidRDefault="000059A5" w:rsidP="000059A5">
            <w:pPr>
              <w:rPr>
                <w:rFonts w:asciiTheme="minorHAnsi" w:hAnsiTheme="minorHAnsi" w:cstheme="minorHAnsi"/>
                <w:sz w:val="22"/>
                <w:szCs w:val="22"/>
              </w:rPr>
            </w:pPr>
          </w:p>
          <w:p w14:paraId="7D94E5D9" w14:textId="77777777" w:rsidR="000059A5" w:rsidRPr="000153F1" w:rsidRDefault="000059A5" w:rsidP="000059A5">
            <w:pPr>
              <w:rPr>
                <w:rFonts w:asciiTheme="minorHAnsi" w:hAnsiTheme="minorHAnsi" w:cstheme="minorHAnsi"/>
                <w:sz w:val="22"/>
                <w:szCs w:val="22"/>
              </w:rPr>
            </w:pPr>
          </w:p>
        </w:tc>
      </w:tr>
      <w:tr w:rsidR="000153F1" w:rsidRPr="000153F1" w14:paraId="2E374C15" w14:textId="77777777" w:rsidTr="67B0FD7B">
        <w:trPr>
          <w:trHeight w:val="148"/>
        </w:trPr>
        <w:tc>
          <w:tcPr>
            <w:tcW w:w="480" w:type="dxa"/>
          </w:tcPr>
          <w:p w14:paraId="1D1AB6C8" w14:textId="482AFF98" w:rsidR="000059A5" w:rsidRPr="000153F1" w:rsidRDefault="000E35E9" w:rsidP="000059A5">
            <w:pPr>
              <w:rPr>
                <w:rFonts w:asciiTheme="minorHAnsi" w:hAnsiTheme="minorHAnsi" w:cstheme="minorHAnsi"/>
                <w:sz w:val="22"/>
                <w:szCs w:val="22"/>
              </w:rPr>
            </w:pPr>
            <w:r>
              <w:rPr>
                <w:rFonts w:asciiTheme="minorHAnsi" w:hAnsiTheme="minorHAnsi" w:cstheme="minorHAnsi"/>
                <w:sz w:val="22"/>
                <w:szCs w:val="22"/>
              </w:rPr>
              <w:lastRenderedPageBreak/>
              <w:t>5</w:t>
            </w:r>
          </w:p>
        </w:tc>
        <w:tc>
          <w:tcPr>
            <w:tcW w:w="10102" w:type="dxa"/>
          </w:tcPr>
          <w:p w14:paraId="0A76384E" w14:textId="77777777" w:rsidR="000059A5" w:rsidRPr="000153F1" w:rsidRDefault="000059A5" w:rsidP="000059A5">
            <w:pPr>
              <w:rPr>
                <w:rFonts w:asciiTheme="minorHAnsi" w:hAnsiTheme="minorHAnsi" w:cstheme="minorHAnsi"/>
                <w:sz w:val="22"/>
                <w:szCs w:val="22"/>
              </w:rPr>
            </w:pPr>
            <w:r w:rsidRPr="000153F1">
              <w:rPr>
                <w:rFonts w:asciiTheme="minorHAnsi" w:hAnsiTheme="minorHAnsi" w:cstheme="minorHAnsi"/>
                <w:b/>
                <w:bCs/>
                <w:sz w:val="22"/>
                <w:szCs w:val="22"/>
              </w:rPr>
              <w:t>Proposed location.</w:t>
            </w:r>
            <w:r w:rsidRPr="000153F1">
              <w:rPr>
                <w:rFonts w:asciiTheme="minorHAnsi" w:hAnsiTheme="minorHAnsi" w:cstheme="minorHAnsi"/>
                <w:sz w:val="22"/>
                <w:szCs w:val="22"/>
              </w:rPr>
              <w:t xml:space="preserve"> Note ISIRV is particularly keen for Options XIV (2028) or Options XV (2030) to take place in the AFR, SEAR or EMR regions.  Include a rationale to support the proposed conference location, especially with respect to ease of travel for ISIRV’s multinational community of conference participants.</w:t>
            </w:r>
          </w:p>
          <w:p w14:paraId="598A7939" w14:textId="77777777" w:rsidR="009A52EA" w:rsidRPr="000153F1" w:rsidRDefault="009A52EA" w:rsidP="000059A5">
            <w:pPr>
              <w:rPr>
                <w:rFonts w:asciiTheme="minorHAnsi" w:hAnsiTheme="minorHAnsi" w:cstheme="minorHAnsi"/>
                <w:sz w:val="22"/>
                <w:szCs w:val="22"/>
              </w:rPr>
            </w:pPr>
          </w:p>
          <w:p w14:paraId="6FF25456" w14:textId="77777777" w:rsidR="009A52EA" w:rsidRPr="000153F1" w:rsidRDefault="009A52EA" w:rsidP="000059A5">
            <w:pPr>
              <w:rPr>
                <w:rFonts w:asciiTheme="minorHAnsi" w:hAnsiTheme="minorHAnsi" w:cstheme="minorHAnsi"/>
                <w:sz w:val="22"/>
                <w:szCs w:val="22"/>
              </w:rPr>
            </w:pPr>
          </w:p>
          <w:p w14:paraId="44AD5017" w14:textId="77777777" w:rsidR="009A52EA" w:rsidRPr="000153F1" w:rsidRDefault="009A52EA" w:rsidP="000059A5">
            <w:pPr>
              <w:rPr>
                <w:rFonts w:asciiTheme="minorHAnsi" w:hAnsiTheme="minorHAnsi" w:cstheme="minorHAnsi"/>
                <w:sz w:val="22"/>
                <w:szCs w:val="22"/>
              </w:rPr>
            </w:pPr>
          </w:p>
          <w:p w14:paraId="24E2DCA4" w14:textId="77777777" w:rsidR="009A52EA" w:rsidRPr="000153F1" w:rsidRDefault="009A52EA" w:rsidP="000059A5">
            <w:pPr>
              <w:rPr>
                <w:rFonts w:asciiTheme="minorHAnsi" w:hAnsiTheme="minorHAnsi" w:cstheme="minorHAnsi"/>
                <w:sz w:val="22"/>
                <w:szCs w:val="22"/>
              </w:rPr>
            </w:pPr>
          </w:p>
        </w:tc>
      </w:tr>
      <w:tr w:rsidR="000153F1" w:rsidRPr="000153F1" w14:paraId="673ECE98" w14:textId="77777777" w:rsidTr="67B0FD7B">
        <w:trPr>
          <w:trHeight w:val="148"/>
        </w:trPr>
        <w:tc>
          <w:tcPr>
            <w:tcW w:w="480" w:type="dxa"/>
          </w:tcPr>
          <w:p w14:paraId="1A6E8691" w14:textId="6C80E760" w:rsidR="000059A5" w:rsidRPr="000153F1" w:rsidRDefault="000E35E9" w:rsidP="000059A5">
            <w:pPr>
              <w:rPr>
                <w:rFonts w:asciiTheme="minorHAnsi" w:hAnsiTheme="minorHAnsi" w:cstheme="minorHAnsi"/>
                <w:sz w:val="22"/>
                <w:szCs w:val="22"/>
              </w:rPr>
            </w:pPr>
            <w:r>
              <w:rPr>
                <w:rFonts w:asciiTheme="minorHAnsi" w:hAnsiTheme="minorHAnsi" w:cstheme="minorHAnsi"/>
                <w:sz w:val="22"/>
                <w:szCs w:val="22"/>
              </w:rPr>
              <w:t>6</w:t>
            </w:r>
          </w:p>
        </w:tc>
        <w:tc>
          <w:tcPr>
            <w:tcW w:w="10102" w:type="dxa"/>
          </w:tcPr>
          <w:p w14:paraId="240029EC" w14:textId="77777777" w:rsidR="000059A5" w:rsidRPr="000153F1" w:rsidRDefault="009A52EA" w:rsidP="000059A5">
            <w:pPr>
              <w:rPr>
                <w:rFonts w:asciiTheme="minorHAnsi" w:hAnsiTheme="minorHAnsi" w:cstheme="minorHAnsi"/>
                <w:sz w:val="22"/>
                <w:szCs w:val="22"/>
              </w:rPr>
            </w:pPr>
            <w:r w:rsidRPr="000153F1">
              <w:rPr>
                <w:rFonts w:asciiTheme="minorHAnsi" w:hAnsiTheme="minorHAnsi" w:cstheme="minorHAnsi"/>
                <w:b/>
                <w:bCs/>
                <w:sz w:val="22"/>
                <w:szCs w:val="22"/>
              </w:rPr>
              <w:t>Proposed venue.</w:t>
            </w:r>
            <w:r w:rsidRPr="000153F1">
              <w:rPr>
                <w:rFonts w:asciiTheme="minorHAnsi" w:hAnsiTheme="minorHAnsi" w:cstheme="minorHAnsi"/>
                <w:sz w:val="22"/>
                <w:szCs w:val="22"/>
              </w:rPr>
              <w:t xml:space="preserve"> Include rationale regarding suitability for hosting. Consider parallel sessions, posters, exhibition area, accommodation, ease of international travel.</w:t>
            </w:r>
          </w:p>
          <w:p w14:paraId="18DD9720" w14:textId="77777777" w:rsidR="009A52EA" w:rsidRPr="000153F1" w:rsidRDefault="009A52EA" w:rsidP="000059A5">
            <w:pPr>
              <w:rPr>
                <w:rFonts w:asciiTheme="minorHAnsi" w:hAnsiTheme="minorHAnsi" w:cstheme="minorHAnsi"/>
                <w:sz w:val="22"/>
                <w:szCs w:val="22"/>
              </w:rPr>
            </w:pPr>
          </w:p>
          <w:p w14:paraId="53F56400" w14:textId="77777777" w:rsidR="009A52EA" w:rsidRPr="000153F1" w:rsidRDefault="009A52EA" w:rsidP="000059A5">
            <w:pPr>
              <w:rPr>
                <w:rFonts w:asciiTheme="minorHAnsi" w:hAnsiTheme="minorHAnsi" w:cstheme="minorHAnsi"/>
                <w:sz w:val="22"/>
                <w:szCs w:val="22"/>
              </w:rPr>
            </w:pPr>
          </w:p>
          <w:p w14:paraId="1D2D205A" w14:textId="027A8AA2" w:rsidR="009A52EA" w:rsidRPr="000153F1" w:rsidRDefault="009A52EA" w:rsidP="000059A5">
            <w:pPr>
              <w:rPr>
                <w:rFonts w:asciiTheme="minorHAnsi" w:hAnsiTheme="minorHAnsi" w:cstheme="minorHAnsi"/>
                <w:sz w:val="22"/>
                <w:szCs w:val="22"/>
              </w:rPr>
            </w:pPr>
          </w:p>
        </w:tc>
      </w:tr>
      <w:tr w:rsidR="000153F1" w:rsidRPr="000153F1" w14:paraId="4C0B1833" w14:textId="77777777" w:rsidTr="67B0FD7B">
        <w:trPr>
          <w:trHeight w:val="275"/>
        </w:trPr>
        <w:tc>
          <w:tcPr>
            <w:tcW w:w="480" w:type="dxa"/>
          </w:tcPr>
          <w:p w14:paraId="6F889C5F" w14:textId="3553569B" w:rsidR="000059A5" w:rsidRPr="000153F1" w:rsidRDefault="000E35E9" w:rsidP="000059A5">
            <w:pPr>
              <w:rPr>
                <w:rFonts w:asciiTheme="minorHAnsi" w:hAnsiTheme="minorHAnsi" w:cstheme="minorHAnsi"/>
                <w:sz w:val="22"/>
                <w:szCs w:val="22"/>
              </w:rPr>
            </w:pPr>
            <w:r>
              <w:rPr>
                <w:rFonts w:asciiTheme="minorHAnsi" w:hAnsiTheme="minorHAnsi" w:cstheme="minorHAnsi"/>
                <w:sz w:val="22"/>
                <w:szCs w:val="22"/>
              </w:rPr>
              <w:t>7</w:t>
            </w:r>
          </w:p>
        </w:tc>
        <w:tc>
          <w:tcPr>
            <w:tcW w:w="10102" w:type="dxa"/>
          </w:tcPr>
          <w:p w14:paraId="52C86AB1" w14:textId="0F9DF86E" w:rsidR="009A52EA" w:rsidRPr="007B3835" w:rsidRDefault="009A52EA" w:rsidP="009A52EA">
            <w:pPr>
              <w:rPr>
                <w:rFonts w:asciiTheme="minorHAnsi" w:hAnsiTheme="minorHAnsi" w:cstheme="minorHAnsi"/>
                <w:sz w:val="22"/>
                <w:szCs w:val="22"/>
              </w:rPr>
            </w:pPr>
            <w:r w:rsidRPr="000153F1">
              <w:rPr>
                <w:rFonts w:asciiTheme="minorHAnsi" w:hAnsiTheme="minorHAnsi" w:cstheme="minorHAnsi"/>
                <w:b/>
                <w:bCs/>
                <w:sz w:val="22"/>
                <w:szCs w:val="22"/>
              </w:rPr>
              <w:t>Proposed audience composition and numbers</w:t>
            </w:r>
          </w:p>
          <w:p w14:paraId="287CB06F" w14:textId="77777777" w:rsidR="009A52EA" w:rsidRPr="000153F1" w:rsidRDefault="009A52EA" w:rsidP="009A52EA">
            <w:pPr>
              <w:rPr>
                <w:rFonts w:asciiTheme="minorHAnsi" w:hAnsiTheme="minorHAnsi" w:cstheme="minorHAnsi"/>
                <w:sz w:val="22"/>
                <w:szCs w:val="22"/>
              </w:rPr>
            </w:pPr>
          </w:p>
          <w:p w14:paraId="7B32CE02" w14:textId="77777777" w:rsidR="009A52EA" w:rsidRPr="000153F1" w:rsidRDefault="009A52EA" w:rsidP="009A52EA">
            <w:pPr>
              <w:rPr>
                <w:rFonts w:asciiTheme="minorHAnsi" w:hAnsiTheme="minorHAnsi" w:cstheme="minorHAnsi"/>
                <w:sz w:val="22"/>
                <w:szCs w:val="22"/>
              </w:rPr>
            </w:pPr>
          </w:p>
          <w:p w14:paraId="54641785" w14:textId="77777777" w:rsidR="009A52EA" w:rsidRPr="000153F1" w:rsidRDefault="009A52EA" w:rsidP="009A52EA">
            <w:pPr>
              <w:rPr>
                <w:rFonts w:asciiTheme="minorHAnsi" w:hAnsiTheme="minorHAnsi" w:cstheme="minorHAnsi"/>
                <w:sz w:val="22"/>
                <w:szCs w:val="22"/>
              </w:rPr>
            </w:pPr>
          </w:p>
          <w:p w14:paraId="66E3CBB7" w14:textId="77777777" w:rsidR="000059A5" w:rsidRPr="000153F1" w:rsidRDefault="000059A5" w:rsidP="000059A5">
            <w:pPr>
              <w:rPr>
                <w:rFonts w:asciiTheme="minorHAnsi" w:hAnsiTheme="minorHAnsi" w:cstheme="minorHAnsi"/>
                <w:sz w:val="22"/>
                <w:szCs w:val="22"/>
              </w:rPr>
            </w:pPr>
          </w:p>
        </w:tc>
      </w:tr>
      <w:tr w:rsidR="009A52EA" w:rsidRPr="000153F1" w14:paraId="2E009FA9" w14:textId="77777777" w:rsidTr="67B0FD7B">
        <w:trPr>
          <w:trHeight w:val="275"/>
        </w:trPr>
        <w:tc>
          <w:tcPr>
            <w:tcW w:w="480" w:type="dxa"/>
          </w:tcPr>
          <w:p w14:paraId="3D65FFCC" w14:textId="5F5A8143" w:rsidR="009A52EA" w:rsidRPr="000153F1" w:rsidRDefault="000E35E9" w:rsidP="000059A5">
            <w:pPr>
              <w:rPr>
                <w:rFonts w:asciiTheme="minorHAnsi" w:hAnsiTheme="minorHAnsi" w:cstheme="minorHAnsi"/>
                <w:sz w:val="22"/>
                <w:szCs w:val="22"/>
              </w:rPr>
            </w:pPr>
            <w:r>
              <w:rPr>
                <w:rFonts w:asciiTheme="minorHAnsi" w:hAnsiTheme="minorHAnsi" w:cstheme="minorHAnsi"/>
                <w:sz w:val="22"/>
                <w:szCs w:val="22"/>
              </w:rPr>
              <w:t>8</w:t>
            </w:r>
          </w:p>
        </w:tc>
        <w:tc>
          <w:tcPr>
            <w:tcW w:w="10102" w:type="dxa"/>
          </w:tcPr>
          <w:p w14:paraId="1E5AC4E7" w14:textId="3A505539" w:rsidR="009A52EA" w:rsidRPr="007B3835" w:rsidRDefault="000153F1" w:rsidP="009A52EA">
            <w:pPr>
              <w:rPr>
                <w:rFonts w:asciiTheme="minorHAnsi" w:hAnsiTheme="minorHAnsi" w:cstheme="minorHAnsi"/>
                <w:sz w:val="22"/>
                <w:szCs w:val="22"/>
              </w:rPr>
            </w:pPr>
            <w:r w:rsidRPr="000153F1">
              <w:rPr>
                <w:rFonts w:asciiTheme="minorHAnsi" w:hAnsiTheme="minorHAnsi" w:cstheme="minorHAnsi"/>
                <w:b/>
                <w:bCs/>
                <w:sz w:val="22"/>
                <w:szCs w:val="22"/>
              </w:rPr>
              <w:t>Scientific Advisory Committee details. List the individuals and organization(s) involved, and their proposed roles in the organization of the event</w:t>
            </w:r>
          </w:p>
          <w:p w14:paraId="1A2F8CFB" w14:textId="77777777" w:rsidR="000153F1" w:rsidRPr="000153F1" w:rsidRDefault="000153F1" w:rsidP="009A52EA">
            <w:pPr>
              <w:rPr>
                <w:rFonts w:asciiTheme="minorHAnsi" w:hAnsiTheme="minorHAnsi" w:cstheme="minorHAnsi"/>
                <w:b/>
                <w:bCs/>
                <w:sz w:val="22"/>
                <w:szCs w:val="22"/>
              </w:rPr>
            </w:pPr>
          </w:p>
          <w:p w14:paraId="12DE56FB" w14:textId="77777777" w:rsidR="000153F1" w:rsidRPr="000153F1" w:rsidRDefault="000153F1" w:rsidP="009A52EA">
            <w:pPr>
              <w:rPr>
                <w:rFonts w:asciiTheme="minorHAnsi" w:hAnsiTheme="minorHAnsi" w:cstheme="minorHAnsi"/>
                <w:b/>
                <w:bCs/>
                <w:sz w:val="22"/>
                <w:szCs w:val="22"/>
              </w:rPr>
            </w:pPr>
          </w:p>
          <w:p w14:paraId="17DD92B8" w14:textId="77777777" w:rsidR="000153F1" w:rsidRPr="000153F1" w:rsidRDefault="000153F1" w:rsidP="009A52EA">
            <w:pPr>
              <w:rPr>
                <w:rFonts w:asciiTheme="minorHAnsi" w:hAnsiTheme="minorHAnsi" w:cstheme="minorHAnsi"/>
                <w:b/>
                <w:bCs/>
                <w:sz w:val="22"/>
                <w:szCs w:val="22"/>
              </w:rPr>
            </w:pPr>
          </w:p>
          <w:p w14:paraId="0D130702" w14:textId="7E4B4BEA" w:rsidR="000153F1" w:rsidRPr="000153F1" w:rsidRDefault="000153F1" w:rsidP="009A52EA">
            <w:pPr>
              <w:rPr>
                <w:rFonts w:asciiTheme="minorHAnsi" w:hAnsiTheme="minorHAnsi" w:cstheme="minorHAnsi"/>
                <w:b/>
                <w:bCs/>
                <w:sz w:val="22"/>
                <w:szCs w:val="22"/>
              </w:rPr>
            </w:pPr>
          </w:p>
        </w:tc>
      </w:tr>
      <w:tr w:rsidR="009A52EA" w:rsidRPr="000153F1" w14:paraId="607C5D9A" w14:textId="77777777" w:rsidTr="67B0FD7B">
        <w:trPr>
          <w:trHeight w:val="275"/>
        </w:trPr>
        <w:tc>
          <w:tcPr>
            <w:tcW w:w="480" w:type="dxa"/>
          </w:tcPr>
          <w:p w14:paraId="592E1AF8" w14:textId="48F89752" w:rsidR="009A52EA" w:rsidRPr="000153F1" w:rsidRDefault="000E35E9" w:rsidP="000059A5">
            <w:pPr>
              <w:rPr>
                <w:rFonts w:asciiTheme="minorHAnsi" w:hAnsiTheme="minorHAnsi" w:cstheme="minorHAnsi"/>
                <w:sz w:val="22"/>
                <w:szCs w:val="22"/>
              </w:rPr>
            </w:pPr>
            <w:r>
              <w:rPr>
                <w:rFonts w:asciiTheme="minorHAnsi" w:hAnsiTheme="minorHAnsi" w:cstheme="minorHAnsi"/>
                <w:sz w:val="22"/>
                <w:szCs w:val="22"/>
              </w:rPr>
              <w:t>9</w:t>
            </w:r>
          </w:p>
        </w:tc>
        <w:tc>
          <w:tcPr>
            <w:tcW w:w="10102" w:type="dxa"/>
          </w:tcPr>
          <w:p w14:paraId="0C42FCEA" w14:textId="5961843A" w:rsidR="009A52EA" w:rsidRPr="00D85043" w:rsidRDefault="000153F1" w:rsidP="009A52EA">
            <w:pPr>
              <w:rPr>
                <w:rFonts w:asciiTheme="minorHAnsi" w:hAnsiTheme="minorHAnsi" w:cstheme="minorHAnsi"/>
                <w:sz w:val="22"/>
                <w:szCs w:val="22"/>
              </w:rPr>
            </w:pPr>
            <w:r w:rsidRPr="000153F1">
              <w:rPr>
                <w:rFonts w:asciiTheme="minorHAnsi" w:hAnsiTheme="minorHAnsi" w:cstheme="minorHAnsi"/>
                <w:b/>
                <w:bCs/>
                <w:sz w:val="22"/>
                <w:szCs w:val="22"/>
              </w:rPr>
              <w:t>The connection of proposers to respiratory virus research (or specific topic of the proposed event)</w:t>
            </w:r>
          </w:p>
          <w:p w14:paraId="2E3D93CD" w14:textId="77777777" w:rsidR="000153F1" w:rsidRPr="000153F1" w:rsidRDefault="000153F1" w:rsidP="009A52EA">
            <w:pPr>
              <w:rPr>
                <w:rFonts w:asciiTheme="minorHAnsi" w:hAnsiTheme="minorHAnsi" w:cstheme="minorHAnsi"/>
                <w:b/>
                <w:bCs/>
                <w:sz w:val="22"/>
                <w:szCs w:val="22"/>
              </w:rPr>
            </w:pPr>
          </w:p>
          <w:p w14:paraId="62615045" w14:textId="77777777" w:rsidR="000153F1" w:rsidRPr="000153F1" w:rsidRDefault="000153F1" w:rsidP="009A52EA">
            <w:pPr>
              <w:rPr>
                <w:rFonts w:asciiTheme="minorHAnsi" w:hAnsiTheme="minorHAnsi" w:cstheme="minorHAnsi"/>
                <w:b/>
                <w:bCs/>
                <w:sz w:val="22"/>
                <w:szCs w:val="22"/>
              </w:rPr>
            </w:pPr>
          </w:p>
          <w:p w14:paraId="2B8596CC" w14:textId="77777777" w:rsidR="000153F1" w:rsidRPr="000153F1" w:rsidRDefault="000153F1" w:rsidP="009A52EA">
            <w:pPr>
              <w:rPr>
                <w:rFonts w:asciiTheme="minorHAnsi" w:hAnsiTheme="minorHAnsi" w:cstheme="minorHAnsi"/>
                <w:b/>
                <w:bCs/>
                <w:sz w:val="22"/>
                <w:szCs w:val="22"/>
              </w:rPr>
            </w:pPr>
          </w:p>
          <w:p w14:paraId="58CD8BE3" w14:textId="19BF1EC1" w:rsidR="000153F1" w:rsidRPr="000153F1" w:rsidRDefault="000153F1" w:rsidP="009A52EA">
            <w:pPr>
              <w:rPr>
                <w:rFonts w:asciiTheme="minorHAnsi" w:hAnsiTheme="minorHAnsi" w:cstheme="minorHAnsi"/>
                <w:b/>
                <w:bCs/>
                <w:sz w:val="22"/>
                <w:szCs w:val="22"/>
              </w:rPr>
            </w:pPr>
          </w:p>
        </w:tc>
      </w:tr>
      <w:tr w:rsidR="009A52EA" w:rsidRPr="000153F1" w14:paraId="5FA0A9EA" w14:textId="77777777" w:rsidTr="67B0FD7B">
        <w:trPr>
          <w:trHeight w:val="275"/>
        </w:trPr>
        <w:tc>
          <w:tcPr>
            <w:tcW w:w="480" w:type="dxa"/>
          </w:tcPr>
          <w:p w14:paraId="7DFB3EEE" w14:textId="6A6F1653" w:rsidR="009A52EA" w:rsidRPr="000153F1" w:rsidRDefault="000E35E9" w:rsidP="000059A5">
            <w:pPr>
              <w:rPr>
                <w:rFonts w:asciiTheme="minorHAnsi" w:hAnsiTheme="minorHAnsi" w:cstheme="minorHAnsi"/>
                <w:sz w:val="22"/>
                <w:szCs w:val="22"/>
              </w:rPr>
            </w:pPr>
            <w:r>
              <w:rPr>
                <w:rFonts w:asciiTheme="minorHAnsi" w:hAnsiTheme="minorHAnsi" w:cstheme="minorHAnsi"/>
                <w:sz w:val="22"/>
                <w:szCs w:val="22"/>
              </w:rPr>
              <w:t>10</w:t>
            </w:r>
          </w:p>
        </w:tc>
        <w:tc>
          <w:tcPr>
            <w:tcW w:w="10102" w:type="dxa"/>
          </w:tcPr>
          <w:p w14:paraId="70AF87AF" w14:textId="0D1A8069" w:rsidR="000153F1" w:rsidRPr="00D85043" w:rsidRDefault="000153F1" w:rsidP="000153F1">
            <w:pPr>
              <w:rPr>
                <w:rFonts w:asciiTheme="minorHAnsi" w:hAnsiTheme="minorHAnsi" w:cstheme="minorHAnsi"/>
                <w:sz w:val="22"/>
                <w:szCs w:val="22"/>
              </w:rPr>
            </w:pPr>
            <w:r w:rsidRPr="000153F1">
              <w:rPr>
                <w:rFonts w:asciiTheme="minorHAnsi" w:hAnsiTheme="minorHAnsi" w:cstheme="minorHAnsi"/>
                <w:b/>
                <w:bCs/>
                <w:sz w:val="22"/>
                <w:szCs w:val="22"/>
              </w:rPr>
              <w:t>A description of any prior experience proposers have had with organizing or hosting a conference, and the roles played in this</w:t>
            </w:r>
          </w:p>
          <w:p w14:paraId="3BB78E21" w14:textId="77777777" w:rsidR="00A9739A" w:rsidRDefault="00A9739A" w:rsidP="000153F1">
            <w:pPr>
              <w:rPr>
                <w:rFonts w:asciiTheme="minorHAnsi" w:hAnsiTheme="minorHAnsi" w:cstheme="minorHAnsi"/>
                <w:b/>
                <w:bCs/>
                <w:sz w:val="22"/>
                <w:szCs w:val="22"/>
              </w:rPr>
            </w:pPr>
          </w:p>
          <w:p w14:paraId="6D2FD9E5" w14:textId="77777777" w:rsidR="00A9739A" w:rsidRDefault="00A9739A" w:rsidP="000153F1">
            <w:pPr>
              <w:rPr>
                <w:rFonts w:asciiTheme="minorHAnsi" w:hAnsiTheme="minorHAnsi" w:cstheme="minorHAnsi"/>
                <w:b/>
                <w:bCs/>
                <w:sz w:val="22"/>
                <w:szCs w:val="22"/>
              </w:rPr>
            </w:pPr>
          </w:p>
          <w:p w14:paraId="712DBB15" w14:textId="77777777" w:rsidR="00A9739A" w:rsidRPr="000153F1" w:rsidRDefault="00A9739A" w:rsidP="000153F1">
            <w:pPr>
              <w:rPr>
                <w:rFonts w:asciiTheme="minorHAnsi" w:hAnsiTheme="minorHAnsi" w:cstheme="minorHAnsi"/>
                <w:b/>
                <w:bCs/>
                <w:sz w:val="22"/>
                <w:szCs w:val="22"/>
              </w:rPr>
            </w:pPr>
          </w:p>
          <w:p w14:paraId="2AAA3ADB" w14:textId="708559E7" w:rsidR="009A52EA" w:rsidRPr="000153F1" w:rsidRDefault="009A52EA" w:rsidP="000153F1">
            <w:pPr>
              <w:rPr>
                <w:rFonts w:asciiTheme="minorHAnsi" w:hAnsiTheme="minorHAnsi" w:cstheme="minorHAnsi"/>
                <w:b/>
                <w:bCs/>
                <w:sz w:val="22"/>
                <w:szCs w:val="22"/>
              </w:rPr>
            </w:pPr>
          </w:p>
        </w:tc>
      </w:tr>
      <w:tr w:rsidR="009A52EA" w:rsidRPr="000153F1" w14:paraId="09BA40C3" w14:textId="77777777" w:rsidTr="67B0FD7B">
        <w:trPr>
          <w:trHeight w:val="275"/>
        </w:trPr>
        <w:tc>
          <w:tcPr>
            <w:tcW w:w="480" w:type="dxa"/>
          </w:tcPr>
          <w:p w14:paraId="51D929DF" w14:textId="6B7CDC7B" w:rsidR="009A52EA" w:rsidRPr="000153F1" w:rsidRDefault="000153F1" w:rsidP="000059A5">
            <w:pPr>
              <w:rPr>
                <w:rFonts w:asciiTheme="minorHAnsi" w:hAnsiTheme="minorHAnsi" w:cstheme="minorHAnsi"/>
                <w:sz w:val="22"/>
                <w:szCs w:val="22"/>
              </w:rPr>
            </w:pPr>
            <w:r w:rsidRPr="000153F1">
              <w:rPr>
                <w:rFonts w:asciiTheme="minorHAnsi" w:hAnsiTheme="minorHAnsi" w:cstheme="minorHAnsi"/>
                <w:sz w:val="22"/>
                <w:szCs w:val="22"/>
              </w:rPr>
              <w:t>1</w:t>
            </w:r>
            <w:r w:rsidR="000E35E9">
              <w:rPr>
                <w:rFonts w:asciiTheme="minorHAnsi" w:hAnsiTheme="minorHAnsi" w:cstheme="minorHAnsi"/>
                <w:sz w:val="22"/>
                <w:szCs w:val="22"/>
              </w:rPr>
              <w:t>1</w:t>
            </w:r>
          </w:p>
        </w:tc>
        <w:tc>
          <w:tcPr>
            <w:tcW w:w="10102" w:type="dxa"/>
          </w:tcPr>
          <w:p w14:paraId="359D8BE8" w14:textId="4CBCFFBB" w:rsidR="009A52EA" w:rsidRPr="00D85043" w:rsidRDefault="000153F1" w:rsidP="009A52EA">
            <w:pPr>
              <w:rPr>
                <w:rFonts w:asciiTheme="minorHAnsi" w:hAnsiTheme="minorHAnsi" w:cstheme="minorHAnsi"/>
                <w:sz w:val="22"/>
                <w:szCs w:val="22"/>
              </w:rPr>
            </w:pPr>
            <w:r w:rsidRPr="000153F1">
              <w:rPr>
                <w:rFonts w:asciiTheme="minorHAnsi" w:hAnsiTheme="minorHAnsi" w:cstheme="minorHAnsi"/>
                <w:b/>
                <w:bCs/>
                <w:sz w:val="22"/>
                <w:szCs w:val="22"/>
              </w:rPr>
              <w:t>Prospective conference dates, keeping in mind any major local, national, and international holidays, semester schedules, or other aspects that might affect the timing of the conference</w:t>
            </w:r>
          </w:p>
          <w:p w14:paraId="28DB4EAE" w14:textId="77777777" w:rsidR="000153F1" w:rsidRPr="000153F1" w:rsidRDefault="000153F1" w:rsidP="009A52EA">
            <w:pPr>
              <w:rPr>
                <w:rFonts w:asciiTheme="minorHAnsi" w:hAnsiTheme="minorHAnsi" w:cstheme="minorHAnsi"/>
                <w:b/>
                <w:bCs/>
                <w:sz w:val="22"/>
                <w:szCs w:val="22"/>
              </w:rPr>
            </w:pPr>
          </w:p>
          <w:p w14:paraId="69C04E17" w14:textId="77777777" w:rsidR="000153F1" w:rsidRPr="000153F1" w:rsidRDefault="000153F1" w:rsidP="009A52EA">
            <w:pPr>
              <w:rPr>
                <w:rFonts w:asciiTheme="minorHAnsi" w:hAnsiTheme="minorHAnsi" w:cstheme="minorHAnsi"/>
                <w:b/>
                <w:bCs/>
                <w:sz w:val="22"/>
                <w:szCs w:val="22"/>
              </w:rPr>
            </w:pPr>
          </w:p>
          <w:p w14:paraId="0F6AF1C2" w14:textId="77777777" w:rsidR="000153F1" w:rsidRPr="000153F1" w:rsidRDefault="000153F1" w:rsidP="009A52EA">
            <w:pPr>
              <w:rPr>
                <w:rFonts w:asciiTheme="minorHAnsi" w:hAnsiTheme="minorHAnsi" w:cstheme="minorHAnsi"/>
                <w:b/>
                <w:bCs/>
                <w:sz w:val="22"/>
                <w:szCs w:val="22"/>
              </w:rPr>
            </w:pPr>
          </w:p>
          <w:p w14:paraId="13283D09" w14:textId="7CDE202D" w:rsidR="000153F1" w:rsidRPr="000153F1" w:rsidRDefault="000153F1" w:rsidP="009A52EA">
            <w:pPr>
              <w:rPr>
                <w:rFonts w:asciiTheme="minorHAnsi" w:hAnsiTheme="minorHAnsi" w:cstheme="minorHAnsi"/>
                <w:b/>
                <w:bCs/>
                <w:sz w:val="22"/>
                <w:szCs w:val="22"/>
              </w:rPr>
            </w:pPr>
          </w:p>
        </w:tc>
      </w:tr>
    </w:tbl>
    <w:p w14:paraId="49CC7ADE" w14:textId="77777777" w:rsidR="00085931" w:rsidRDefault="00085931" w:rsidP="00085931">
      <w:pPr>
        <w:ind w:left="360"/>
      </w:pPr>
    </w:p>
    <w:p w14:paraId="5D656F96" w14:textId="77777777" w:rsidR="006970AD" w:rsidRDefault="006970AD"/>
    <w:sectPr w:rsidR="006970AD" w:rsidSect="000059A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DE81" w14:textId="77777777" w:rsidR="00957FDF" w:rsidRDefault="00957FDF" w:rsidP="00DB0614">
      <w:pPr>
        <w:spacing w:after="0" w:line="240" w:lineRule="auto"/>
      </w:pPr>
      <w:r>
        <w:separator/>
      </w:r>
    </w:p>
  </w:endnote>
  <w:endnote w:type="continuationSeparator" w:id="0">
    <w:p w14:paraId="6E5B0403" w14:textId="77777777" w:rsidR="00957FDF" w:rsidRDefault="00957FDF" w:rsidP="00DB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88242"/>
      <w:docPartObj>
        <w:docPartGallery w:val="Page Numbers (Bottom of Page)"/>
        <w:docPartUnique/>
      </w:docPartObj>
    </w:sdtPr>
    <w:sdtEndPr>
      <w:rPr>
        <w:noProof/>
      </w:rPr>
    </w:sdtEndPr>
    <w:sdtContent>
      <w:p w14:paraId="4E6FE54B" w14:textId="30C58585" w:rsidR="00DB0614" w:rsidRDefault="00DB06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708010" w14:textId="77777777" w:rsidR="00DB0614" w:rsidRDefault="00DB0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F5E7" w14:textId="77777777" w:rsidR="00957FDF" w:rsidRDefault="00957FDF" w:rsidP="00DB0614">
      <w:pPr>
        <w:spacing w:after="0" w:line="240" w:lineRule="auto"/>
      </w:pPr>
      <w:r>
        <w:separator/>
      </w:r>
    </w:p>
  </w:footnote>
  <w:footnote w:type="continuationSeparator" w:id="0">
    <w:p w14:paraId="14F82D69" w14:textId="77777777" w:rsidR="00957FDF" w:rsidRDefault="00957FDF" w:rsidP="00DB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2112"/>
    <w:multiLevelType w:val="multilevel"/>
    <w:tmpl w:val="E434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C44B0"/>
    <w:multiLevelType w:val="multilevel"/>
    <w:tmpl w:val="C7E4F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B1041"/>
    <w:multiLevelType w:val="hybridMultilevel"/>
    <w:tmpl w:val="9E326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0787377">
    <w:abstractNumId w:val="0"/>
  </w:num>
  <w:num w:numId="2" w16cid:durableId="421996865">
    <w:abstractNumId w:val="1"/>
  </w:num>
  <w:num w:numId="3" w16cid:durableId="1288241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48"/>
    <w:rsid w:val="000014DE"/>
    <w:rsid w:val="000059A5"/>
    <w:rsid w:val="000153F1"/>
    <w:rsid w:val="000304EC"/>
    <w:rsid w:val="00071066"/>
    <w:rsid w:val="00085931"/>
    <w:rsid w:val="000E1516"/>
    <w:rsid w:val="000E35E9"/>
    <w:rsid w:val="0012109E"/>
    <w:rsid w:val="00122BE3"/>
    <w:rsid w:val="00131420"/>
    <w:rsid w:val="00136848"/>
    <w:rsid w:val="0017311B"/>
    <w:rsid w:val="001F252E"/>
    <w:rsid w:val="002235AE"/>
    <w:rsid w:val="00224E83"/>
    <w:rsid w:val="00261D8A"/>
    <w:rsid w:val="002A4039"/>
    <w:rsid w:val="002C5664"/>
    <w:rsid w:val="002D1027"/>
    <w:rsid w:val="002D3E18"/>
    <w:rsid w:val="002E3705"/>
    <w:rsid w:val="00307A2E"/>
    <w:rsid w:val="003223A5"/>
    <w:rsid w:val="003A23C0"/>
    <w:rsid w:val="0043466D"/>
    <w:rsid w:val="00442425"/>
    <w:rsid w:val="004A2D3A"/>
    <w:rsid w:val="004A690F"/>
    <w:rsid w:val="004F2583"/>
    <w:rsid w:val="00531AB9"/>
    <w:rsid w:val="00584B71"/>
    <w:rsid w:val="00590A0D"/>
    <w:rsid w:val="005F2425"/>
    <w:rsid w:val="005F564A"/>
    <w:rsid w:val="00622909"/>
    <w:rsid w:val="00636AC7"/>
    <w:rsid w:val="0068248D"/>
    <w:rsid w:val="006970AD"/>
    <w:rsid w:val="006E18DD"/>
    <w:rsid w:val="00721686"/>
    <w:rsid w:val="00750CB6"/>
    <w:rsid w:val="007920F2"/>
    <w:rsid w:val="007B3835"/>
    <w:rsid w:val="007F2A3D"/>
    <w:rsid w:val="00863C2D"/>
    <w:rsid w:val="008E73F1"/>
    <w:rsid w:val="009027FF"/>
    <w:rsid w:val="009125DA"/>
    <w:rsid w:val="00957FDF"/>
    <w:rsid w:val="009A52EA"/>
    <w:rsid w:val="009B3545"/>
    <w:rsid w:val="009D31B7"/>
    <w:rsid w:val="009F0AB4"/>
    <w:rsid w:val="00A067CB"/>
    <w:rsid w:val="00A27FF9"/>
    <w:rsid w:val="00A712CE"/>
    <w:rsid w:val="00A9739A"/>
    <w:rsid w:val="00B54E1B"/>
    <w:rsid w:val="00B60917"/>
    <w:rsid w:val="00B83240"/>
    <w:rsid w:val="00B87C2A"/>
    <w:rsid w:val="00BA47D7"/>
    <w:rsid w:val="00BE0D6B"/>
    <w:rsid w:val="00C105B2"/>
    <w:rsid w:val="00C42A36"/>
    <w:rsid w:val="00CA58A9"/>
    <w:rsid w:val="00D724F0"/>
    <w:rsid w:val="00D85043"/>
    <w:rsid w:val="00D96F0E"/>
    <w:rsid w:val="00DB0614"/>
    <w:rsid w:val="00DE59D0"/>
    <w:rsid w:val="00E10811"/>
    <w:rsid w:val="00E46F82"/>
    <w:rsid w:val="00E64AC1"/>
    <w:rsid w:val="00E76024"/>
    <w:rsid w:val="00ED2A7E"/>
    <w:rsid w:val="00F07108"/>
    <w:rsid w:val="00FA7D18"/>
    <w:rsid w:val="00FB04AF"/>
    <w:rsid w:val="2541DF8D"/>
    <w:rsid w:val="2AD68D58"/>
    <w:rsid w:val="67B0F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7B312"/>
  <w15:chartTrackingRefBased/>
  <w15:docId w15:val="{E41F2696-20D1-405D-8A30-905ACA7D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0AD"/>
    <w:pPr>
      <w:keepNext/>
      <w:keepLines/>
      <w:spacing w:before="360" w:after="80"/>
      <w:outlineLvl w:val="0"/>
    </w:pPr>
    <w:rPr>
      <w:rFonts w:eastAsiaTheme="majorEastAsia" w:cstheme="majorBidi"/>
      <w:b/>
      <w:color w:val="2F5496" w:themeColor="accent1" w:themeShade="BF"/>
      <w:sz w:val="32"/>
      <w:szCs w:val="40"/>
    </w:rPr>
  </w:style>
  <w:style w:type="paragraph" w:styleId="Heading2">
    <w:name w:val="heading 2"/>
    <w:basedOn w:val="Heading1"/>
    <w:next w:val="Normal"/>
    <w:link w:val="Heading2Char"/>
    <w:uiPriority w:val="9"/>
    <w:unhideWhenUsed/>
    <w:qFormat/>
    <w:rsid w:val="006970AD"/>
    <w:pPr>
      <w:spacing w:before="160"/>
      <w:outlineLvl w:val="1"/>
    </w:pPr>
    <w:rPr>
      <w:b w:val="0"/>
      <w:sz w:val="28"/>
      <w:szCs w:val="32"/>
    </w:rPr>
  </w:style>
  <w:style w:type="paragraph" w:styleId="Heading3">
    <w:name w:val="heading 3"/>
    <w:basedOn w:val="Heading2"/>
    <w:next w:val="Normal"/>
    <w:link w:val="Heading3Char"/>
    <w:uiPriority w:val="9"/>
    <w:unhideWhenUsed/>
    <w:qFormat/>
    <w:rsid w:val="006970AD"/>
    <w:pPr>
      <w:outlineLvl w:val="2"/>
    </w:pPr>
    <w:rPr>
      <w:sz w:val="24"/>
      <w:szCs w:val="28"/>
    </w:rPr>
  </w:style>
  <w:style w:type="paragraph" w:styleId="Heading4">
    <w:name w:val="heading 4"/>
    <w:basedOn w:val="Normal"/>
    <w:next w:val="Normal"/>
    <w:link w:val="Heading4Char"/>
    <w:uiPriority w:val="9"/>
    <w:semiHidden/>
    <w:unhideWhenUsed/>
    <w:qFormat/>
    <w:rsid w:val="001368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68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368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68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68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68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0AD"/>
    <w:rPr>
      <w:rFonts w:eastAsiaTheme="majorEastAsia" w:cstheme="majorBidi"/>
      <w:b/>
      <w:color w:val="2F5496" w:themeColor="accent1" w:themeShade="BF"/>
      <w:sz w:val="32"/>
      <w:szCs w:val="40"/>
    </w:rPr>
  </w:style>
  <w:style w:type="character" w:customStyle="1" w:styleId="Heading2Char">
    <w:name w:val="Heading 2 Char"/>
    <w:basedOn w:val="DefaultParagraphFont"/>
    <w:link w:val="Heading2"/>
    <w:uiPriority w:val="9"/>
    <w:rsid w:val="006970AD"/>
    <w:rPr>
      <w:rFonts w:eastAsiaTheme="majorEastAsia" w:cstheme="majorBidi"/>
      <w:color w:val="2F5496" w:themeColor="accent1" w:themeShade="BF"/>
      <w:sz w:val="28"/>
      <w:szCs w:val="32"/>
    </w:rPr>
  </w:style>
  <w:style w:type="character" w:customStyle="1" w:styleId="Heading3Char">
    <w:name w:val="Heading 3 Char"/>
    <w:basedOn w:val="DefaultParagraphFont"/>
    <w:link w:val="Heading3"/>
    <w:uiPriority w:val="9"/>
    <w:rsid w:val="006970AD"/>
    <w:rPr>
      <w:rFonts w:eastAsiaTheme="majorEastAsia" w:cstheme="majorBidi"/>
      <w:b/>
      <w:color w:val="2F5496" w:themeColor="accent1" w:themeShade="BF"/>
      <w:sz w:val="24"/>
      <w:szCs w:val="28"/>
    </w:rPr>
  </w:style>
  <w:style w:type="character" w:customStyle="1" w:styleId="Heading4Char">
    <w:name w:val="Heading 4 Char"/>
    <w:basedOn w:val="DefaultParagraphFont"/>
    <w:link w:val="Heading4"/>
    <w:uiPriority w:val="9"/>
    <w:semiHidden/>
    <w:rsid w:val="001368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368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368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68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68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68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6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8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8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6848"/>
    <w:pPr>
      <w:spacing w:before="160"/>
      <w:jc w:val="center"/>
    </w:pPr>
    <w:rPr>
      <w:i/>
      <w:iCs/>
      <w:color w:val="404040" w:themeColor="text1" w:themeTint="BF"/>
    </w:rPr>
  </w:style>
  <w:style w:type="character" w:customStyle="1" w:styleId="QuoteChar">
    <w:name w:val="Quote Char"/>
    <w:basedOn w:val="DefaultParagraphFont"/>
    <w:link w:val="Quote"/>
    <w:uiPriority w:val="29"/>
    <w:rsid w:val="00136848"/>
    <w:rPr>
      <w:i/>
      <w:iCs/>
      <w:color w:val="404040" w:themeColor="text1" w:themeTint="BF"/>
    </w:rPr>
  </w:style>
  <w:style w:type="paragraph" w:styleId="ListParagraph">
    <w:name w:val="List Paragraph"/>
    <w:basedOn w:val="Normal"/>
    <w:uiPriority w:val="34"/>
    <w:qFormat/>
    <w:rsid w:val="00136848"/>
    <w:pPr>
      <w:ind w:left="720"/>
      <w:contextualSpacing/>
    </w:pPr>
  </w:style>
  <w:style w:type="character" w:styleId="IntenseEmphasis">
    <w:name w:val="Intense Emphasis"/>
    <w:basedOn w:val="DefaultParagraphFont"/>
    <w:uiPriority w:val="21"/>
    <w:qFormat/>
    <w:rsid w:val="00136848"/>
    <w:rPr>
      <w:i/>
      <w:iCs/>
      <w:color w:val="2F5496" w:themeColor="accent1" w:themeShade="BF"/>
    </w:rPr>
  </w:style>
  <w:style w:type="paragraph" w:styleId="IntenseQuote">
    <w:name w:val="Intense Quote"/>
    <w:basedOn w:val="Normal"/>
    <w:next w:val="Normal"/>
    <w:link w:val="IntenseQuoteChar"/>
    <w:uiPriority w:val="30"/>
    <w:qFormat/>
    <w:rsid w:val="00136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848"/>
    <w:rPr>
      <w:i/>
      <w:iCs/>
      <w:color w:val="2F5496" w:themeColor="accent1" w:themeShade="BF"/>
    </w:rPr>
  </w:style>
  <w:style w:type="character" w:styleId="IntenseReference">
    <w:name w:val="Intense Reference"/>
    <w:basedOn w:val="DefaultParagraphFont"/>
    <w:uiPriority w:val="32"/>
    <w:qFormat/>
    <w:rsid w:val="00136848"/>
    <w:rPr>
      <w:b/>
      <w:bCs/>
      <w:smallCaps/>
      <w:color w:val="2F5496" w:themeColor="accent1" w:themeShade="BF"/>
      <w:spacing w:val="5"/>
    </w:rPr>
  </w:style>
  <w:style w:type="table" w:styleId="TableGrid">
    <w:name w:val="Table Grid"/>
    <w:basedOn w:val="TableNormal"/>
    <w:rsid w:val="00BA47D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705"/>
    <w:rPr>
      <w:color w:val="0563C1" w:themeColor="hyperlink"/>
      <w:u w:val="single"/>
    </w:rPr>
  </w:style>
  <w:style w:type="character" w:styleId="UnresolvedMention">
    <w:name w:val="Unresolved Mention"/>
    <w:basedOn w:val="DefaultParagraphFont"/>
    <w:uiPriority w:val="99"/>
    <w:semiHidden/>
    <w:unhideWhenUsed/>
    <w:rsid w:val="002E3705"/>
    <w:rPr>
      <w:color w:val="605E5C"/>
      <w:shd w:val="clear" w:color="auto" w:fill="E1DFDD"/>
    </w:rPr>
  </w:style>
  <w:style w:type="character" w:styleId="PlaceholderText">
    <w:name w:val="Placeholder Text"/>
    <w:basedOn w:val="DefaultParagraphFont"/>
    <w:uiPriority w:val="99"/>
    <w:semiHidden/>
    <w:rsid w:val="004F2583"/>
    <w:rPr>
      <w:color w:val="666666"/>
    </w:rPr>
  </w:style>
  <w:style w:type="paragraph" w:styleId="Header">
    <w:name w:val="header"/>
    <w:basedOn w:val="Normal"/>
    <w:link w:val="HeaderChar"/>
    <w:uiPriority w:val="99"/>
    <w:unhideWhenUsed/>
    <w:rsid w:val="00DB0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614"/>
  </w:style>
  <w:style w:type="paragraph" w:styleId="Footer">
    <w:name w:val="footer"/>
    <w:basedOn w:val="Normal"/>
    <w:link w:val="FooterChar"/>
    <w:uiPriority w:val="99"/>
    <w:unhideWhenUsed/>
    <w:rsid w:val="00DB0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39777">
      <w:bodyDiv w:val="1"/>
      <w:marLeft w:val="0"/>
      <w:marRight w:val="0"/>
      <w:marTop w:val="0"/>
      <w:marBottom w:val="0"/>
      <w:divBdr>
        <w:top w:val="none" w:sz="0" w:space="0" w:color="auto"/>
        <w:left w:val="none" w:sz="0" w:space="0" w:color="auto"/>
        <w:bottom w:val="none" w:sz="0" w:space="0" w:color="auto"/>
        <w:right w:val="none" w:sz="0" w:space="0" w:color="auto"/>
      </w:divBdr>
    </w:div>
    <w:div w:id="1305306503">
      <w:bodyDiv w:val="1"/>
      <w:marLeft w:val="0"/>
      <w:marRight w:val="0"/>
      <w:marTop w:val="0"/>
      <w:marBottom w:val="0"/>
      <w:divBdr>
        <w:top w:val="none" w:sz="0" w:space="0" w:color="auto"/>
        <w:left w:val="none" w:sz="0" w:space="0" w:color="auto"/>
        <w:bottom w:val="none" w:sz="0" w:space="0" w:color="auto"/>
        <w:right w:val="none" w:sz="0" w:space="0" w:color="auto"/>
      </w:divBdr>
    </w:div>
    <w:div w:id="1562056114">
      <w:bodyDiv w:val="1"/>
      <w:marLeft w:val="0"/>
      <w:marRight w:val="0"/>
      <w:marTop w:val="0"/>
      <w:marBottom w:val="0"/>
      <w:divBdr>
        <w:top w:val="none" w:sz="0" w:space="0" w:color="auto"/>
        <w:left w:val="none" w:sz="0" w:space="0" w:color="auto"/>
        <w:bottom w:val="none" w:sz="0" w:space="0" w:color="auto"/>
        <w:right w:val="none" w:sz="0" w:space="0" w:color="auto"/>
      </w:divBdr>
    </w:div>
    <w:div w:id="17973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aff.isirv.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3E555F61E4B40BA7F31604EF7445E"/>
        <w:category>
          <w:name w:val="General"/>
          <w:gallery w:val="placeholder"/>
        </w:category>
        <w:types>
          <w:type w:val="bbPlcHdr"/>
        </w:types>
        <w:behaviors>
          <w:behavior w:val="content"/>
        </w:behaviors>
        <w:guid w:val="{D5E92AA5-D3FA-4904-8948-FBD962856CF8}"/>
      </w:docPartPr>
      <w:docPartBody>
        <w:p w:rsidR="00B62C62" w:rsidRDefault="00B62C62" w:rsidP="00B62C62">
          <w:pPr>
            <w:pStyle w:val="A873E555F61E4B40BA7F31604EF7445E"/>
          </w:pPr>
          <w:r w:rsidRPr="003B59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62"/>
    <w:rsid w:val="001178BD"/>
    <w:rsid w:val="002D3E18"/>
    <w:rsid w:val="00B62C62"/>
    <w:rsid w:val="00B87C2A"/>
    <w:rsid w:val="00F07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C62"/>
    <w:rPr>
      <w:color w:val="666666"/>
    </w:rPr>
  </w:style>
  <w:style w:type="paragraph" w:customStyle="1" w:styleId="A873E555F61E4B40BA7F31604EF7445E">
    <w:name w:val="A873E555F61E4B40BA7F31604EF7445E"/>
    <w:rsid w:val="00B62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3b825-97ae-4398-83fc-89edb37f7259">
      <Terms xmlns="http://schemas.microsoft.com/office/infopath/2007/PartnerControls"/>
    </lcf76f155ced4ddcb4097134ff3c332f>
    <TaxCatchAll xmlns="d8843b62-40f8-4aa1-a05b-2cad65be5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9B66917C15F4EBE7F1B81320E2632" ma:contentTypeVersion="13" ma:contentTypeDescription="Create a new document." ma:contentTypeScope="" ma:versionID="57fa1a753f035199ca7c39ae6fbc489f">
  <xsd:schema xmlns:xsd="http://www.w3.org/2001/XMLSchema" xmlns:xs="http://www.w3.org/2001/XMLSchema" xmlns:p="http://schemas.microsoft.com/office/2006/metadata/properties" xmlns:ns2="8ec3b825-97ae-4398-83fc-89edb37f7259" xmlns:ns3="d8843b62-40f8-4aa1-a05b-2cad65be5844" targetNamespace="http://schemas.microsoft.com/office/2006/metadata/properties" ma:root="true" ma:fieldsID="8f1da6a6757c85a689d10f16f272e743" ns2:_="" ns3:_="">
    <xsd:import namespace="8ec3b825-97ae-4398-83fc-89edb37f7259"/>
    <xsd:import namespace="d8843b62-40f8-4aa1-a05b-2cad65be58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b825-97ae-4398-83fc-89edb37f7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ef8e48-fefb-4662-bd2e-0190d8760f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43b62-40f8-4aa1-a05b-2cad65be58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1fb51f-8353-48e3-8d1b-b740cd78e27e}" ma:internalName="TaxCatchAll" ma:showField="CatchAllData" ma:web="d8843b62-40f8-4aa1-a05b-2cad65be5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C7526-89D3-4845-BBF4-642C7D1C9AAE}">
  <ds:schemaRefs>
    <ds:schemaRef ds:uri="http://schemas.microsoft.com/office/2006/metadata/properties"/>
    <ds:schemaRef ds:uri="http://schemas.microsoft.com/office/infopath/2007/PartnerControls"/>
    <ds:schemaRef ds:uri="8ec3b825-97ae-4398-83fc-89edb37f7259"/>
    <ds:schemaRef ds:uri="d8843b62-40f8-4aa1-a05b-2cad65be5844"/>
  </ds:schemaRefs>
</ds:datastoreItem>
</file>

<file path=customXml/itemProps2.xml><?xml version="1.0" encoding="utf-8"?>
<ds:datastoreItem xmlns:ds="http://schemas.openxmlformats.org/officeDocument/2006/customXml" ds:itemID="{3259C53A-3441-4F2C-B12E-327647125A84}">
  <ds:schemaRefs>
    <ds:schemaRef ds:uri="http://schemas.microsoft.com/sharepoint/v3/contenttype/forms"/>
  </ds:schemaRefs>
</ds:datastoreItem>
</file>

<file path=customXml/itemProps3.xml><?xml version="1.0" encoding="utf-8"?>
<ds:datastoreItem xmlns:ds="http://schemas.openxmlformats.org/officeDocument/2006/customXml" ds:itemID="{3603C127-583A-4878-9344-51380F63F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b825-97ae-4398-83fc-89edb37f7259"/>
    <ds:schemaRef ds:uri="d8843b62-40f8-4aa1-a05b-2cad65be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Miller</dc:creator>
  <cp:keywords/>
  <dc:description/>
  <cp:lastModifiedBy>Duncan Crossland</cp:lastModifiedBy>
  <cp:revision>2</cp:revision>
  <dcterms:created xsi:type="dcterms:W3CDTF">2025-03-20T11:40:00Z</dcterms:created>
  <dcterms:modified xsi:type="dcterms:W3CDTF">2025-03-20T11:40:00Z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0x0101009EC9B66917C15F4EBE7F1B81320E2632</vt:lpwstr>
  </property>
  <property fmtid="{D5CDD505-2E9C-101B-9397-08002B2CF9AE}" pid="3" name="MediaServiceImageTags">
    <vt:lpwstr/>
  </property>
</Properties>
</file>